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2382" w14:textId="07EB4800" w:rsidR="00101A30" w:rsidRDefault="005B127F" w:rsidP="00101A30">
      <w:pPr>
        <w:pStyle w:val="Heading1"/>
        <w:spacing w:after="0"/>
        <w:ind w:left="142"/>
        <w:rPr>
          <w:sz w:val="28"/>
          <w:szCs w:val="28"/>
        </w:rPr>
      </w:pPr>
      <w:r>
        <w:rPr>
          <w:noProof/>
          <w:lang w:eastAsia="en-NZ"/>
        </w:rPr>
        <w:drawing>
          <wp:inline distT="0" distB="0" distL="0" distR="0" wp14:anchorId="6FB6437C" wp14:editId="33631936">
            <wp:extent cx="5715000" cy="96012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960120"/>
                    </a:xfrm>
                    <a:prstGeom prst="rect">
                      <a:avLst/>
                    </a:prstGeom>
                    <a:noFill/>
                    <a:ln>
                      <a:noFill/>
                    </a:ln>
                  </pic:spPr>
                </pic:pic>
              </a:graphicData>
            </a:graphic>
          </wp:inline>
        </w:drawing>
      </w:r>
    </w:p>
    <w:p w14:paraId="37B21D71" w14:textId="77777777" w:rsidR="005B127F" w:rsidRPr="005B127F" w:rsidRDefault="005B127F" w:rsidP="005B127F">
      <w:pPr>
        <w:rPr>
          <w:lang w:eastAsia="en-GB"/>
        </w:rPr>
      </w:pPr>
    </w:p>
    <w:p w14:paraId="777EDD16" w14:textId="58F48289" w:rsidR="005B674F" w:rsidRDefault="005B674F" w:rsidP="005B674F">
      <w:pPr>
        <w:jc w:val="center"/>
        <w:rPr>
          <w:rFonts w:ascii="Arial" w:hAnsi="Arial" w:cs="Arial"/>
          <w:b/>
          <w:bCs/>
          <w:color w:val="538135" w:themeColor="accent6" w:themeShade="BF"/>
          <w:sz w:val="44"/>
          <w:szCs w:val="44"/>
        </w:rPr>
      </w:pPr>
      <w:r w:rsidRPr="005B674F">
        <w:rPr>
          <w:rFonts w:ascii="Arial" w:hAnsi="Arial" w:cs="Arial"/>
          <w:b/>
          <w:bCs/>
          <w:color w:val="538135" w:themeColor="accent6" w:themeShade="BF"/>
          <w:sz w:val="44"/>
          <w:szCs w:val="44"/>
        </w:rPr>
        <w:t>Minutes of the Annual General Meeting</w:t>
      </w:r>
    </w:p>
    <w:p w14:paraId="47577E81" w14:textId="42DBDB76" w:rsidR="00CB03BD" w:rsidRDefault="00F62724" w:rsidP="00F62724">
      <w:pPr>
        <w:rPr>
          <w:rFonts w:ascii="Arial" w:hAnsi="Arial" w:cs="Arial"/>
          <w:b/>
          <w:bCs/>
          <w:color w:val="538135" w:themeColor="accent6" w:themeShade="BF"/>
          <w:sz w:val="44"/>
          <w:szCs w:val="44"/>
        </w:rPr>
      </w:pPr>
      <w:r>
        <w:rPr>
          <w:rFonts w:ascii="Arial" w:hAnsi="Arial" w:cs="Arial"/>
          <w:b/>
          <w:bCs/>
          <w:color w:val="538135" w:themeColor="accent6" w:themeShade="BF"/>
          <w:sz w:val="44"/>
          <w:szCs w:val="44"/>
        </w:rPr>
        <w:t xml:space="preserve">                        </w:t>
      </w:r>
      <w:r w:rsidR="005B674F" w:rsidRPr="005B674F">
        <w:rPr>
          <w:rFonts w:ascii="Arial" w:hAnsi="Arial" w:cs="Arial"/>
          <w:b/>
          <w:bCs/>
          <w:color w:val="538135" w:themeColor="accent6" w:themeShade="BF"/>
          <w:sz w:val="44"/>
          <w:szCs w:val="44"/>
        </w:rPr>
        <w:t>2</w:t>
      </w:r>
      <w:r>
        <w:rPr>
          <w:rFonts w:ascii="Arial" w:hAnsi="Arial" w:cs="Arial"/>
          <w:b/>
          <w:bCs/>
          <w:color w:val="538135" w:themeColor="accent6" w:themeShade="BF"/>
          <w:sz w:val="44"/>
          <w:szCs w:val="44"/>
        </w:rPr>
        <w:t>3 May</w:t>
      </w:r>
      <w:r w:rsidR="005B674F" w:rsidRPr="005B674F">
        <w:rPr>
          <w:rFonts w:ascii="Arial" w:hAnsi="Arial" w:cs="Arial"/>
          <w:b/>
          <w:bCs/>
          <w:color w:val="538135" w:themeColor="accent6" w:themeShade="BF"/>
          <w:sz w:val="44"/>
          <w:szCs w:val="44"/>
        </w:rPr>
        <w:t xml:space="preserve"> 202</w:t>
      </w:r>
      <w:r w:rsidR="005B674F">
        <w:rPr>
          <w:rFonts w:ascii="Arial" w:hAnsi="Arial" w:cs="Arial"/>
          <w:b/>
          <w:bCs/>
          <w:color w:val="538135" w:themeColor="accent6" w:themeShade="BF"/>
          <w:sz w:val="44"/>
          <w:szCs w:val="44"/>
        </w:rPr>
        <w:t>3</w:t>
      </w:r>
    </w:p>
    <w:p w14:paraId="578BBE69" w14:textId="77777777" w:rsidR="004A2071" w:rsidRDefault="004A2071" w:rsidP="00F62724">
      <w:pPr>
        <w:rPr>
          <w:rFonts w:ascii="Arial" w:hAnsi="Arial" w:cs="Arial"/>
          <w:b/>
          <w:bCs/>
          <w:color w:val="538135" w:themeColor="accent6" w:themeShade="BF"/>
          <w:sz w:val="44"/>
          <w:szCs w:val="44"/>
        </w:rPr>
      </w:pPr>
    </w:p>
    <w:p w14:paraId="5BE1ED87" w14:textId="2D01EE62" w:rsidR="004A2071" w:rsidRDefault="004A2071" w:rsidP="00F62724">
      <w:pPr>
        <w:rPr>
          <w:rFonts w:ascii="Arial" w:hAnsi="Arial" w:cs="Arial"/>
        </w:rPr>
      </w:pPr>
      <w:r>
        <w:rPr>
          <w:rFonts w:ascii="Arial" w:hAnsi="Arial" w:cs="Arial"/>
        </w:rPr>
        <w:t>The meeting opened at 7.05pm.</w:t>
      </w:r>
    </w:p>
    <w:p w14:paraId="5B8113D5" w14:textId="77777777" w:rsidR="004A2071" w:rsidRDefault="004A2071" w:rsidP="00F62724">
      <w:pPr>
        <w:rPr>
          <w:rFonts w:ascii="Arial" w:hAnsi="Arial" w:cs="Arial"/>
        </w:rPr>
      </w:pPr>
    </w:p>
    <w:p w14:paraId="6FAAF560" w14:textId="2C8BEFFB" w:rsidR="004A2071" w:rsidRPr="006278B2" w:rsidRDefault="004A2071" w:rsidP="004A2071">
      <w:pPr>
        <w:pStyle w:val="ListParagraph"/>
        <w:numPr>
          <w:ilvl w:val="0"/>
          <w:numId w:val="23"/>
        </w:numPr>
        <w:rPr>
          <w:rFonts w:ascii="Arial" w:hAnsi="Arial" w:cs="Arial"/>
          <w:color w:val="00B050"/>
          <w:lang w:eastAsia="en-GB"/>
        </w:rPr>
      </w:pPr>
      <w:r w:rsidRPr="006278B2">
        <w:rPr>
          <w:rFonts w:ascii="Arial" w:hAnsi="Arial" w:cs="Arial"/>
          <w:color w:val="00B050"/>
          <w:lang w:eastAsia="en-GB"/>
        </w:rPr>
        <w:t>Welcome</w:t>
      </w:r>
    </w:p>
    <w:p w14:paraId="68980F32" w14:textId="79B2C71F" w:rsidR="004A2071" w:rsidRDefault="004A2071" w:rsidP="004A2071">
      <w:pPr>
        <w:rPr>
          <w:rFonts w:ascii="Arial" w:hAnsi="Arial" w:cs="Arial"/>
          <w:lang w:eastAsia="en-GB"/>
        </w:rPr>
      </w:pPr>
      <w:r>
        <w:rPr>
          <w:rFonts w:ascii="Arial" w:hAnsi="Arial" w:cs="Arial"/>
          <w:lang w:eastAsia="en-GB"/>
        </w:rPr>
        <w:t xml:space="preserve">The Chair, Don Stock, welcomed those members and guests present, including Deputy Mayor </w:t>
      </w:r>
      <w:proofErr w:type="spellStart"/>
      <w:r>
        <w:rPr>
          <w:rFonts w:ascii="Arial" w:hAnsi="Arial" w:cs="Arial"/>
          <w:lang w:eastAsia="en-GB"/>
        </w:rPr>
        <w:t>Desley</w:t>
      </w:r>
      <w:proofErr w:type="spellEnd"/>
      <w:r>
        <w:rPr>
          <w:rFonts w:ascii="Arial" w:hAnsi="Arial" w:cs="Arial"/>
          <w:lang w:eastAsia="en-GB"/>
        </w:rPr>
        <w:t xml:space="preserve"> Simpson, the Orakei Local Board (OLB) members, and outlined the agenda for the meeting.</w:t>
      </w:r>
    </w:p>
    <w:p w14:paraId="10005EE3" w14:textId="77777777" w:rsidR="00014DA6" w:rsidRDefault="00014DA6" w:rsidP="004A2071">
      <w:pPr>
        <w:rPr>
          <w:rFonts w:ascii="Arial" w:hAnsi="Arial" w:cs="Arial"/>
          <w:lang w:eastAsia="en-GB"/>
        </w:rPr>
      </w:pPr>
    </w:p>
    <w:p w14:paraId="5021239F" w14:textId="2B2B2F76" w:rsidR="0081108F" w:rsidRPr="006278B2" w:rsidRDefault="0081108F" w:rsidP="0081108F">
      <w:pPr>
        <w:pStyle w:val="ListParagraph"/>
        <w:numPr>
          <w:ilvl w:val="0"/>
          <w:numId w:val="23"/>
        </w:numPr>
        <w:rPr>
          <w:rFonts w:ascii="Arial" w:hAnsi="Arial" w:cs="Arial"/>
          <w:color w:val="00B050"/>
          <w:lang w:eastAsia="en-GB"/>
        </w:rPr>
      </w:pPr>
      <w:r w:rsidRPr="006278B2">
        <w:rPr>
          <w:rFonts w:ascii="Arial" w:hAnsi="Arial" w:cs="Arial"/>
          <w:color w:val="00B050"/>
          <w:lang w:eastAsia="en-GB"/>
        </w:rPr>
        <w:t xml:space="preserve"> Apologies</w:t>
      </w:r>
    </w:p>
    <w:p w14:paraId="5086B46A" w14:textId="6AB11C2F" w:rsidR="0081108F" w:rsidRDefault="0081108F" w:rsidP="0081108F">
      <w:pPr>
        <w:rPr>
          <w:rFonts w:ascii="Arial" w:hAnsi="Arial" w:cs="Arial"/>
          <w:lang w:eastAsia="en-GB"/>
        </w:rPr>
      </w:pPr>
      <w:r>
        <w:rPr>
          <w:rFonts w:ascii="Arial" w:hAnsi="Arial" w:cs="Arial"/>
          <w:lang w:eastAsia="en-GB"/>
        </w:rPr>
        <w:t>Apologies were received from: Simon O’</w:t>
      </w:r>
      <w:r w:rsidR="00CF4B51">
        <w:rPr>
          <w:rFonts w:ascii="Arial" w:hAnsi="Arial" w:cs="Arial"/>
          <w:lang w:eastAsia="en-GB"/>
        </w:rPr>
        <w:t>C</w:t>
      </w:r>
      <w:r>
        <w:rPr>
          <w:rFonts w:ascii="Arial" w:hAnsi="Arial" w:cs="Arial"/>
          <w:lang w:eastAsia="en-GB"/>
        </w:rPr>
        <w:t xml:space="preserve">onnor, Scott Milne, Sue and John Hole, Corina Gerber, Raewyn Johnson, Ian Stenberg, Brien Cree, Guy King, Bill Williams, Alistair Bell, Rex Findlay, Richard </w:t>
      </w:r>
      <w:proofErr w:type="gramStart"/>
      <w:r>
        <w:rPr>
          <w:rFonts w:ascii="Arial" w:hAnsi="Arial" w:cs="Arial"/>
          <w:lang w:eastAsia="en-GB"/>
        </w:rPr>
        <w:t>Oddy</w:t>
      </w:r>
      <w:proofErr w:type="gramEnd"/>
      <w:r>
        <w:rPr>
          <w:rFonts w:ascii="Arial" w:hAnsi="Arial" w:cs="Arial"/>
          <w:lang w:eastAsia="en-GB"/>
        </w:rPr>
        <w:t xml:space="preserve"> and Abbey Marshall.</w:t>
      </w:r>
    </w:p>
    <w:p w14:paraId="09A304D3" w14:textId="77777777" w:rsidR="00625CCB" w:rsidRDefault="00625CCB" w:rsidP="0081108F">
      <w:pPr>
        <w:rPr>
          <w:rFonts w:ascii="Arial" w:hAnsi="Arial" w:cs="Arial"/>
          <w:lang w:eastAsia="en-GB"/>
        </w:rPr>
      </w:pPr>
    </w:p>
    <w:p w14:paraId="3D452D1A" w14:textId="48ADF4EB" w:rsidR="00865CD4" w:rsidRPr="006278B2" w:rsidRDefault="00865CD4" w:rsidP="0081108F">
      <w:pPr>
        <w:rPr>
          <w:rFonts w:ascii="Arial" w:hAnsi="Arial" w:cs="Arial"/>
          <w:color w:val="00B050"/>
          <w:lang w:eastAsia="en-GB"/>
        </w:rPr>
      </w:pPr>
      <w:r w:rsidRPr="006278B2">
        <w:rPr>
          <w:rFonts w:ascii="Arial" w:hAnsi="Arial" w:cs="Arial"/>
          <w:color w:val="00B050"/>
          <w:lang w:eastAsia="en-GB"/>
        </w:rPr>
        <w:t>Minutes of the 2022 AGM held on 28 June 2022</w:t>
      </w:r>
    </w:p>
    <w:p w14:paraId="31F404D7" w14:textId="758814E6" w:rsidR="00865CD4" w:rsidRDefault="00865CD4" w:rsidP="00865CD4">
      <w:pPr>
        <w:rPr>
          <w:rFonts w:ascii="Arial" w:hAnsi="Arial" w:cs="Arial"/>
          <w:lang w:eastAsia="en-GB"/>
        </w:rPr>
      </w:pPr>
      <w:r>
        <w:rPr>
          <w:rFonts w:ascii="Arial" w:hAnsi="Arial" w:cs="Arial"/>
          <w:lang w:eastAsia="en-GB"/>
        </w:rPr>
        <w:t>These Minutes had been circulated to all members.  There were no matters arising from the Minutes.</w:t>
      </w:r>
    </w:p>
    <w:p w14:paraId="67302EC5" w14:textId="24EE7133" w:rsidR="003A3D5D" w:rsidRPr="006278B2" w:rsidRDefault="003A3D5D" w:rsidP="00865CD4">
      <w:pPr>
        <w:rPr>
          <w:rFonts w:ascii="Arial" w:hAnsi="Arial" w:cs="Arial"/>
          <w:color w:val="2E74B5" w:themeColor="accent1" w:themeShade="BF"/>
          <w:lang w:eastAsia="en-GB"/>
        </w:rPr>
      </w:pPr>
      <w:r w:rsidRPr="006278B2">
        <w:rPr>
          <w:rFonts w:ascii="Arial" w:hAnsi="Arial" w:cs="Arial"/>
          <w:color w:val="2E74B5" w:themeColor="accent1" w:themeShade="BF"/>
          <w:lang w:eastAsia="en-GB"/>
        </w:rPr>
        <w:t>Resolution to accept the Minutes of the 2022 AGM as a true and accurate record of the 2022 AGM:</w:t>
      </w:r>
    </w:p>
    <w:p w14:paraId="6933CB81" w14:textId="77777777" w:rsidR="00014DA6" w:rsidRPr="006278B2" w:rsidRDefault="003A3D5D" w:rsidP="00865CD4">
      <w:pPr>
        <w:rPr>
          <w:rFonts w:ascii="Arial" w:hAnsi="Arial" w:cs="Arial"/>
          <w:color w:val="2E74B5" w:themeColor="accent1" w:themeShade="BF"/>
          <w:lang w:eastAsia="en-GB"/>
        </w:rPr>
      </w:pPr>
      <w:r w:rsidRPr="006278B2">
        <w:rPr>
          <w:rFonts w:ascii="Arial" w:hAnsi="Arial" w:cs="Arial"/>
          <w:color w:val="2E74B5" w:themeColor="accent1" w:themeShade="BF"/>
          <w:lang w:eastAsia="en-GB"/>
        </w:rPr>
        <w:t xml:space="preserve">     Moved by Don Stock.     Seconded by Jeff Robertson.     The motion was carried.</w:t>
      </w:r>
    </w:p>
    <w:p w14:paraId="60E6A506" w14:textId="77777777" w:rsidR="00014DA6" w:rsidRDefault="00014DA6" w:rsidP="00865CD4">
      <w:pPr>
        <w:rPr>
          <w:rFonts w:ascii="Arial" w:hAnsi="Arial" w:cs="Arial"/>
          <w:lang w:eastAsia="en-GB"/>
        </w:rPr>
      </w:pPr>
    </w:p>
    <w:p w14:paraId="00B4501E" w14:textId="20723DCE" w:rsidR="00014DA6" w:rsidRPr="006278B2" w:rsidRDefault="00014DA6" w:rsidP="00014DA6">
      <w:pPr>
        <w:pStyle w:val="ListParagraph"/>
        <w:numPr>
          <w:ilvl w:val="0"/>
          <w:numId w:val="23"/>
        </w:numPr>
        <w:rPr>
          <w:rFonts w:ascii="Arial" w:hAnsi="Arial" w:cs="Arial"/>
          <w:color w:val="00B050"/>
          <w:lang w:eastAsia="en-GB"/>
        </w:rPr>
      </w:pPr>
      <w:r w:rsidRPr="006278B2">
        <w:rPr>
          <w:rFonts w:ascii="Arial" w:hAnsi="Arial" w:cs="Arial"/>
          <w:color w:val="00B050"/>
          <w:lang w:eastAsia="en-GB"/>
        </w:rPr>
        <w:t>Chairperson’s Report</w:t>
      </w:r>
    </w:p>
    <w:p w14:paraId="29FDCF9A" w14:textId="77777777" w:rsidR="00014DA6" w:rsidRDefault="00014DA6" w:rsidP="00014DA6">
      <w:pPr>
        <w:rPr>
          <w:rFonts w:ascii="Arial" w:hAnsi="Arial" w:cs="Arial"/>
          <w:lang w:eastAsia="en-GB"/>
        </w:rPr>
      </w:pPr>
      <w:r>
        <w:rPr>
          <w:rFonts w:ascii="Arial" w:hAnsi="Arial" w:cs="Arial"/>
          <w:lang w:eastAsia="en-GB"/>
        </w:rPr>
        <w:t>The report had been circulated to all members prior to the meeting.</w:t>
      </w:r>
    </w:p>
    <w:p w14:paraId="4EAD5E2A" w14:textId="77777777" w:rsidR="00014DA6" w:rsidRDefault="00014DA6" w:rsidP="00014DA6">
      <w:pPr>
        <w:rPr>
          <w:rFonts w:ascii="Arial" w:hAnsi="Arial" w:cs="Arial"/>
          <w:lang w:eastAsia="en-GB"/>
        </w:rPr>
      </w:pPr>
      <w:r>
        <w:rPr>
          <w:rFonts w:ascii="Arial" w:hAnsi="Arial" w:cs="Arial"/>
          <w:lang w:eastAsia="en-GB"/>
        </w:rPr>
        <w:t>Don started by thanking the committee members for their hard work and dedication over the past year.  They were:</w:t>
      </w:r>
    </w:p>
    <w:p w14:paraId="7C17C72D"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Don Stock (Chair)</w:t>
      </w:r>
    </w:p>
    <w:p w14:paraId="49851959"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Wanda Mountfort (Secretary)</w:t>
      </w:r>
    </w:p>
    <w:p w14:paraId="527A6173"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Ian Benet (Treasurer)</w:t>
      </w:r>
    </w:p>
    <w:p w14:paraId="223B57A8" w14:textId="1F48AD12" w:rsidR="00014DA6" w:rsidRDefault="00014DA6" w:rsidP="00014DA6">
      <w:pPr>
        <w:pStyle w:val="ListParagraph"/>
        <w:numPr>
          <w:ilvl w:val="0"/>
          <w:numId w:val="24"/>
        </w:numPr>
        <w:rPr>
          <w:rFonts w:ascii="Arial" w:hAnsi="Arial" w:cs="Arial"/>
          <w:lang w:eastAsia="en-GB"/>
        </w:rPr>
      </w:pPr>
      <w:r>
        <w:rPr>
          <w:rFonts w:ascii="Arial" w:hAnsi="Arial" w:cs="Arial"/>
          <w:lang w:eastAsia="en-GB"/>
        </w:rPr>
        <w:t xml:space="preserve">Kathy Davies </w:t>
      </w:r>
    </w:p>
    <w:p w14:paraId="4E7CB4AC"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Lynne Dempsey</w:t>
      </w:r>
    </w:p>
    <w:p w14:paraId="2B41555E"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lastRenderedPageBreak/>
        <w:t>Craig Fraser</w:t>
      </w:r>
    </w:p>
    <w:p w14:paraId="7E493AFB"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Fiona Hyland</w:t>
      </w:r>
    </w:p>
    <w:p w14:paraId="00FA0B99"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Abbey Marshall</w:t>
      </w:r>
    </w:p>
    <w:p w14:paraId="550E565A"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Richard Oddy</w:t>
      </w:r>
    </w:p>
    <w:p w14:paraId="7A5E601B"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Mike Padfield</w:t>
      </w:r>
    </w:p>
    <w:p w14:paraId="1A19C0B8"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Jeff Robertson</w:t>
      </w:r>
    </w:p>
    <w:p w14:paraId="750CB51A"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Ian Stenberg</w:t>
      </w:r>
      <w:r w:rsidR="003A3D5D" w:rsidRPr="00014DA6">
        <w:rPr>
          <w:rFonts w:ascii="Arial" w:hAnsi="Arial" w:cs="Arial"/>
          <w:lang w:eastAsia="en-GB"/>
        </w:rPr>
        <w:t xml:space="preserve"> </w:t>
      </w:r>
    </w:p>
    <w:p w14:paraId="655C3B11" w14:textId="3ED4C030" w:rsidR="00014DA6" w:rsidRDefault="00014DA6" w:rsidP="00014DA6">
      <w:pPr>
        <w:rPr>
          <w:rFonts w:ascii="Arial" w:hAnsi="Arial" w:cs="Arial"/>
          <w:lang w:eastAsia="en-GB"/>
        </w:rPr>
      </w:pPr>
      <w:r>
        <w:rPr>
          <w:rFonts w:ascii="Arial" w:hAnsi="Arial" w:cs="Arial"/>
          <w:lang w:eastAsia="en-GB"/>
        </w:rPr>
        <w:t xml:space="preserve">He </w:t>
      </w:r>
      <w:r w:rsidR="00625CCB">
        <w:rPr>
          <w:rFonts w:ascii="Arial" w:hAnsi="Arial" w:cs="Arial"/>
          <w:lang w:eastAsia="en-GB"/>
        </w:rPr>
        <w:t xml:space="preserve">also </w:t>
      </w:r>
      <w:r>
        <w:rPr>
          <w:rFonts w:ascii="Arial" w:hAnsi="Arial" w:cs="Arial"/>
          <w:lang w:eastAsia="en-GB"/>
        </w:rPr>
        <w:t>extended special thanks to those committee members who leave the committee this year:</w:t>
      </w:r>
      <w:r w:rsidR="003A3D5D" w:rsidRPr="00014DA6">
        <w:rPr>
          <w:rFonts w:ascii="Arial" w:hAnsi="Arial" w:cs="Arial"/>
          <w:lang w:eastAsia="en-GB"/>
        </w:rPr>
        <w:t xml:space="preserve"> </w:t>
      </w:r>
    </w:p>
    <w:p w14:paraId="5CA465F3"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Lynne Dempsey</w:t>
      </w:r>
    </w:p>
    <w:p w14:paraId="65741636"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Abbey Marshall</w:t>
      </w:r>
    </w:p>
    <w:p w14:paraId="6A43F7BB"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Richard Oddy</w:t>
      </w:r>
    </w:p>
    <w:p w14:paraId="59F44E5E"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Ian Stenberg</w:t>
      </w:r>
    </w:p>
    <w:p w14:paraId="03E93E49" w14:textId="77777777" w:rsidR="00014DA6" w:rsidRDefault="00014DA6" w:rsidP="00014DA6">
      <w:pPr>
        <w:pStyle w:val="ListParagraph"/>
        <w:numPr>
          <w:ilvl w:val="0"/>
          <w:numId w:val="24"/>
        </w:numPr>
        <w:rPr>
          <w:rFonts w:ascii="Arial" w:hAnsi="Arial" w:cs="Arial"/>
          <w:lang w:eastAsia="en-GB"/>
        </w:rPr>
      </w:pPr>
      <w:r>
        <w:rPr>
          <w:rFonts w:ascii="Arial" w:hAnsi="Arial" w:cs="Arial"/>
          <w:lang w:eastAsia="en-GB"/>
        </w:rPr>
        <w:t>Don Stock</w:t>
      </w:r>
    </w:p>
    <w:p w14:paraId="50580FB0" w14:textId="2B31708C" w:rsidR="003A3D5D" w:rsidRDefault="00014DA6" w:rsidP="00014DA6">
      <w:pPr>
        <w:rPr>
          <w:rFonts w:ascii="Arial" w:hAnsi="Arial" w:cs="Arial"/>
          <w:lang w:eastAsia="en-GB"/>
        </w:rPr>
      </w:pPr>
      <w:r>
        <w:rPr>
          <w:rFonts w:ascii="Arial" w:hAnsi="Arial" w:cs="Arial"/>
          <w:lang w:eastAsia="en-GB"/>
        </w:rPr>
        <w:t>He advised that three new</w:t>
      </w:r>
      <w:r w:rsidR="0097250A">
        <w:rPr>
          <w:rFonts w:ascii="Arial" w:hAnsi="Arial" w:cs="Arial"/>
          <w:lang w:eastAsia="en-GB"/>
        </w:rPr>
        <w:t xml:space="preserve"> nominations had been received</w:t>
      </w:r>
      <w:r w:rsidR="003A3D5D" w:rsidRPr="00014DA6">
        <w:rPr>
          <w:rFonts w:ascii="Arial" w:hAnsi="Arial" w:cs="Arial"/>
          <w:lang w:eastAsia="en-GB"/>
        </w:rPr>
        <w:t xml:space="preserve"> </w:t>
      </w:r>
      <w:r w:rsidR="002832B3">
        <w:rPr>
          <w:rFonts w:ascii="Arial" w:hAnsi="Arial" w:cs="Arial"/>
          <w:lang w:eastAsia="en-GB"/>
        </w:rPr>
        <w:t>for the committee, and invited any new nominations from those present at the AGM.  He noted that it was important to have a good range of skills and backgrounds on the committee.</w:t>
      </w:r>
    </w:p>
    <w:p w14:paraId="74019651" w14:textId="6A3B2453" w:rsidR="006F4812" w:rsidRDefault="006F4812" w:rsidP="00014DA6">
      <w:pPr>
        <w:rPr>
          <w:rFonts w:ascii="Arial" w:hAnsi="Arial" w:cs="Arial"/>
          <w:lang w:eastAsia="en-GB"/>
        </w:rPr>
      </w:pPr>
      <w:r>
        <w:rPr>
          <w:rFonts w:ascii="Arial" w:hAnsi="Arial" w:cs="Arial"/>
          <w:lang w:eastAsia="en-GB"/>
        </w:rPr>
        <w:t>Don reported that the resident’s association had continued to work on a wide variety of new projects and ongoing projects.  The major projects were:</w:t>
      </w:r>
    </w:p>
    <w:p w14:paraId="56D452ED" w14:textId="3375D6E5" w:rsidR="00B02A2C" w:rsidRDefault="00B02A2C" w:rsidP="00014DA6">
      <w:pPr>
        <w:rPr>
          <w:rFonts w:ascii="Arial" w:hAnsi="Arial" w:cs="Arial"/>
          <w:lang w:eastAsia="en-GB"/>
        </w:rPr>
      </w:pPr>
      <w:r w:rsidRPr="006278B2">
        <w:rPr>
          <w:rFonts w:ascii="Arial" w:hAnsi="Arial" w:cs="Arial"/>
          <w:b/>
          <w:bCs/>
          <w:lang w:eastAsia="en-GB"/>
        </w:rPr>
        <w:t>Proposed 8 Storey Mission Bay Development.</w:t>
      </w:r>
      <w:r>
        <w:rPr>
          <w:rFonts w:ascii="Arial" w:hAnsi="Arial" w:cs="Arial"/>
          <w:lang w:eastAsia="en-GB"/>
        </w:rPr>
        <w:t xml:space="preserve">  Don </w:t>
      </w:r>
      <w:r w:rsidR="00C94365">
        <w:rPr>
          <w:rFonts w:ascii="Arial" w:hAnsi="Arial" w:cs="Arial"/>
          <w:lang w:eastAsia="en-GB"/>
        </w:rPr>
        <w:t>report</w:t>
      </w:r>
      <w:r>
        <w:rPr>
          <w:rFonts w:ascii="Arial" w:hAnsi="Arial" w:cs="Arial"/>
          <w:lang w:eastAsia="en-GB"/>
        </w:rPr>
        <w:t xml:space="preserve">ed that we can finally declare victory on this proposed development.  </w:t>
      </w:r>
      <w:r w:rsidR="00625CCB">
        <w:rPr>
          <w:rFonts w:ascii="Arial" w:hAnsi="Arial" w:cs="Arial"/>
          <w:lang w:eastAsia="en-GB"/>
        </w:rPr>
        <w:t>After</w:t>
      </w:r>
      <w:r>
        <w:rPr>
          <w:rFonts w:ascii="Arial" w:hAnsi="Arial" w:cs="Arial"/>
          <w:lang w:eastAsia="en-GB"/>
        </w:rPr>
        <w:t xml:space="preserve"> a lengthy 5</w:t>
      </w:r>
      <w:r w:rsidR="00614458">
        <w:rPr>
          <w:rFonts w:ascii="Arial" w:hAnsi="Arial" w:cs="Arial"/>
          <w:lang w:eastAsia="en-GB"/>
        </w:rPr>
        <w:t>-</w:t>
      </w:r>
      <w:r>
        <w:rPr>
          <w:rFonts w:ascii="Arial" w:hAnsi="Arial" w:cs="Arial"/>
          <w:lang w:eastAsia="en-GB"/>
        </w:rPr>
        <w:t xml:space="preserve">year legal process, </w:t>
      </w:r>
      <w:r w:rsidR="00625CCB">
        <w:rPr>
          <w:rFonts w:ascii="Arial" w:hAnsi="Arial" w:cs="Arial"/>
          <w:lang w:eastAsia="en-GB"/>
        </w:rPr>
        <w:t>the MBKRA</w:t>
      </w:r>
      <w:r>
        <w:rPr>
          <w:rFonts w:ascii="Arial" w:hAnsi="Arial" w:cs="Arial"/>
          <w:lang w:eastAsia="en-GB"/>
        </w:rPr>
        <w:t xml:space="preserve"> ha</w:t>
      </w:r>
      <w:r w:rsidR="00625CCB">
        <w:rPr>
          <w:rFonts w:ascii="Arial" w:hAnsi="Arial" w:cs="Arial"/>
          <w:lang w:eastAsia="en-GB"/>
        </w:rPr>
        <w:t>s</w:t>
      </w:r>
      <w:r>
        <w:rPr>
          <w:rFonts w:ascii="Arial" w:hAnsi="Arial" w:cs="Arial"/>
          <w:lang w:eastAsia="en-GB"/>
        </w:rPr>
        <w:t xml:space="preserve"> achieved victories in the Independent Hearing Panel, the Environment Court, and no</w:t>
      </w:r>
      <w:r w:rsidR="00A62107">
        <w:rPr>
          <w:rFonts w:ascii="Arial" w:hAnsi="Arial" w:cs="Arial"/>
          <w:lang w:eastAsia="en-GB"/>
        </w:rPr>
        <w:t>w</w:t>
      </w:r>
      <w:r>
        <w:rPr>
          <w:rFonts w:ascii="Arial" w:hAnsi="Arial" w:cs="Arial"/>
          <w:lang w:eastAsia="en-GB"/>
        </w:rPr>
        <w:t xml:space="preserve"> the High Court.  The proposal has now been fully defeated with no more appeals possible.  He felt the site at Mission </w:t>
      </w:r>
      <w:r w:rsidR="001525F2">
        <w:rPr>
          <w:rFonts w:ascii="Arial" w:hAnsi="Arial" w:cs="Arial"/>
          <w:lang w:eastAsia="en-GB"/>
        </w:rPr>
        <w:t xml:space="preserve">Bay </w:t>
      </w:r>
      <w:r>
        <w:rPr>
          <w:rFonts w:ascii="Arial" w:hAnsi="Arial" w:cs="Arial"/>
          <w:lang w:eastAsia="en-GB"/>
        </w:rPr>
        <w:t>is due for a nice development to be proposed</w:t>
      </w:r>
      <w:r w:rsidR="001525F2">
        <w:rPr>
          <w:rFonts w:ascii="Arial" w:hAnsi="Arial" w:cs="Arial"/>
          <w:lang w:eastAsia="en-GB"/>
        </w:rPr>
        <w:t xml:space="preserve"> that will benefit our community.</w:t>
      </w:r>
    </w:p>
    <w:p w14:paraId="6B948AC7" w14:textId="205532FE" w:rsidR="00342B74" w:rsidRDefault="00342B74" w:rsidP="00014DA6">
      <w:pPr>
        <w:rPr>
          <w:rFonts w:ascii="Arial" w:hAnsi="Arial" w:cs="Arial"/>
          <w:lang w:eastAsia="en-GB"/>
        </w:rPr>
      </w:pPr>
      <w:r w:rsidRPr="006278B2">
        <w:rPr>
          <w:rFonts w:ascii="Arial" w:hAnsi="Arial" w:cs="Arial"/>
          <w:b/>
          <w:bCs/>
          <w:lang w:eastAsia="en-GB"/>
        </w:rPr>
        <w:t>AT Mission Bay Safety Improvements</w:t>
      </w:r>
      <w:r>
        <w:rPr>
          <w:rFonts w:ascii="Arial" w:hAnsi="Arial" w:cs="Arial"/>
          <w:lang w:eastAsia="en-GB"/>
        </w:rPr>
        <w:t>.  The MBKRA still have concerns on the final design, but acknowledge the current outcome is better tha</w:t>
      </w:r>
      <w:r w:rsidR="00F04E01">
        <w:rPr>
          <w:rFonts w:ascii="Arial" w:hAnsi="Arial" w:cs="Arial"/>
          <w:lang w:eastAsia="en-GB"/>
        </w:rPr>
        <w:t>n</w:t>
      </w:r>
      <w:r>
        <w:rPr>
          <w:rFonts w:ascii="Arial" w:hAnsi="Arial" w:cs="Arial"/>
          <w:lang w:eastAsia="en-GB"/>
        </w:rPr>
        <w:t xml:space="preserve"> the originally proposed design with 13 pedestrian crossings and 2 roundabouts.</w:t>
      </w:r>
    </w:p>
    <w:p w14:paraId="30195C01" w14:textId="07C38C42" w:rsidR="00342B74" w:rsidRDefault="00253FBA" w:rsidP="00014DA6">
      <w:pPr>
        <w:rPr>
          <w:rFonts w:ascii="Arial" w:hAnsi="Arial" w:cs="Arial"/>
          <w:lang w:eastAsia="en-GB"/>
        </w:rPr>
      </w:pPr>
      <w:r w:rsidRPr="006278B2">
        <w:rPr>
          <w:rFonts w:ascii="Arial" w:hAnsi="Arial" w:cs="Arial"/>
          <w:b/>
          <w:bCs/>
          <w:lang w:eastAsia="en-GB"/>
        </w:rPr>
        <w:t>Ongoing Noise and Disruptive Behaviour Selwyn Reserve.</w:t>
      </w:r>
      <w:r>
        <w:rPr>
          <w:rFonts w:ascii="Arial" w:hAnsi="Arial" w:cs="Arial"/>
          <w:lang w:eastAsia="en-GB"/>
        </w:rPr>
        <w:t xml:space="preserve">  As the first noise complaint for this reserve was recorded in 1932, we consider this </w:t>
      </w:r>
      <w:r w:rsidR="008A0B61">
        <w:rPr>
          <w:rFonts w:ascii="Arial" w:hAnsi="Arial" w:cs="Arial"/>
          <w:lang w:eastAsia="en-GB"/>
        </w:rPr>
        <w:t xml:space="preserve">ongoing </w:t>
      </w:r>
      <w:r w:rsidR="00F04E01">
        <w:rPr>
          <w:rFonts w:ascii="Arial" w:hAnsi="Arial" w:cs="Arial"/>
          <w:lang w:eastAsia="en-GB"/>
        </w:rPr>
        <w:t xml:space="preserve">issue </w:t>
      </w:r>
      <w:r>
        <w:rPr>
          <w:rFonts w:ascii="Arial" w:hAnsi="Arial" w:cs="Arial"/>
          <w:lang w:eastAsia="en-GB"/>
        </w:rPr>
        <w:t>may never be completely resolved.  However, with the</w:t>
      </w:r>
      <w:r w:rsidR="00AC78BA">
        <w:rPr>
          <w:rFonts w:ascii="Arial" w:hAnsi="Arial" w:cs="Arial"/>
          <w:lang w:eastAsia="en-GB"/>
        </w:rPr>
        <w:t xml:space="preserve"> recent</w:t>
      </w:r>
      <w:r>
        <w:rPr>
          <w:rFonts w:ascii="Arial" w:hAnsi="Arial" w:cs="Arial"/>
          <w:lang w:eastAsia="en-GB"/>
        </w:rPr>
        <w:t xml:space="preserve"> implementation of a series of </w:t>
      </w:r>
      <w:r w:rsidR="00CC6D35">
        <w:rPr>
          <w:rFonts w:ascii="Arial" w:hAnsi="Arial" w:cs="Arial"/>
          <w:lang w:eastAsia="en-GB"/>
        </w:rPr>
        <w:t xml:space="preserve">small </w:t>
      </w:r>
      <w:r>
        <w:rPr>
          <w:rFonts w:ascii="Arial" w:hAnsi="Arial" w:cs="Arial"/>
          <w:lang w:eastAsia="en-GB"/>
        </w:rPr>
        <w:t>things, such as better lighting, signs, patrolling wardens, etc, collectively they add up and there has been a considerable improvement lately</w:t>
      </w:r>
      <w:r w:rsidR="00344921">
        <w:rPr>
          <w:rFonts w:ascii="Arial" w:hAnsi="Arial" w:cs="Arial"/>
          <w:lang w:eastAsia="en-GB"/>
        </w:rPr>
        <w:t xml:space="preserve"> with residents reporting more peace and quiet and improved safety.</w:t>
      </w:r>
    </w:p>
    <w:p w14:paraId="7406E6FF" w14:textId="533A88AC" w:rsidR="00344921" w:rsidRDefault="00593EDD" w:rsidP="00014DA6">
      <w:pPr>
        <w:rPr>
          <w:rFonts w:ascii="Arial" w:hAnsi="Arial" w:cs="Arial"/>
          <w:lang w:eastAsia="en-GB"/>
        </w:rPr>
      </w:pPr>
      <w:r w:rsidRPr="006278B2">
        <w:rPr>
          <w:rFonts w:ascii="Arial" w:hAnsi="Arial" w:cs="Arial"/>
          <w:b/>
          <w:bCs/>
          <w:lang w:eastAsia="en-GB"/>
        </w:rPr>
        <w:t>The Selwyn Reserve Playground.</w:t>
      </w:r>
      <w:r>
        <w:rPr>
          <w:rFonts w:ascii="Arial" w:hAnsi="Arial" w:cs="Arial"/>
          <w:lang w:eastAsia="en-GB"/>
        </w:rPr>
        <w:t xml:space="preserve">  This has been completely redesigned and rebuilt.  The climbing tower evokes Bean Rock lighthouse giving it a seaside feel that belongs in Mission Bay.</w:t>
      </w:r>
    </w:p>
    <w:p w14:paraId="6DD12FDE" w14:textId="1ABBC959" w:rsidR="00717167" w:rsidRDefault="00717167" w:rsidP="00014DA6">
      <w:pPr>
        <w:rPr>
          <w:rFonts w:ascii="Arial" w:hAnsi="Arial" w:cs="Arial"/>
          <w:lang w:eastAsia="en-GB"/>
        </w:rPr>
      </w:pPr>
      <w:r w:rsidRPr="006278B2">
        <w:rPr>
          <w:rFonts w:ascii="Arial" w:hAnsi="Arial" w:cs="Arial"/>
          <w:b/>
          <w:bCs/>
          <w:lang w:eastAsia="en-GB"/>
        </w:rPr>
        <w:t>Mission Bay Beach Toilets and Changing Sheds.</w:t>
      </w:r>
      <w:r>
        <w:rPr>
          <w:rFonts w:ascii="Arial" w:hAnsi="Arial" w:cs="Arial"/>
          <w:lang w:eastAsia="en-GB"/>
        </w:rPr>
        <w:t xml:space="preserve">  These have had a complete upgrade with the inclusion of a better safety design.</w:t>
      </w:r>
    </w:p>
    <w:p w14:paraId="6D87166C" w14:textId="54AC0138" w:rsidR="00717167" w:rsidRDefault="00CA1C41" w:rsidP="00014DA6">
      <w:pPr>
        <w:rPr>
          <w:rFonts w:ascii="Arial" w:hAnsi="Arial" w:cs="Arial"/>
          <w:lang w:eastAsia="en-GB"/>
        </w:rPr>
      </w:pPr>
      <w:r w:rsidRPr="006278B2">
        <w:rPr>
          <w:rFonts w:ascii="Arial" w:hAnsi="Arial" w:cs="Arial"/>
          <w:b/>
          <w:bCs/>
          <w:lang w:eastAsia="en-GB"/>
        </w:rPr>
        <w:t>Seats and Trees Project.</w:t>
      </w:r>
      <w:r>
        <w:rPr>
          <w:rFonts w:ascii="Arial" w:hAnsi="Arial" w:cs="Arial"/>
          <w:lang w:eastAsia="en-GB"/>
        </w:rPr>
        <w:t xml:space="preserve">  We have started identifying areas of land that could benefit from the installation of seats and trees to make them attractive and practical places to sit.  We have now started work on the first of these projects and are looking to identify other suitable areas.</w:t>
      </w:r>
    </w:p>
    <w:p w14:paraId="6178FCC9" w14:textId="7C2B87C5" w:rsidR="00E94045" w:rsidRDefault="00E94045" w:rsidP="00014DA6">
      <w:pPr>
        <w:rPr>
          <w:rFonts w:ascii="Arial" w:hAnsi="Arial" w:cs="Arial"/>
          <w:lang w:eastAsia="en-GB"/>
        </w:rPr>
      </w:pPr>
      <w:r w:rsidRPr="006278B2">
        <w:rPr>
          <w:rFonts w:ascii="Arial" w:hAnsi="Arial" w:cs="Arial"/>
          <w:b/>
          <w:bCs/>
          <w:lang w:eastAsia="en-GB"/>
        </w:rPr>
        <w:t>Ryman Retirement Village, Kohimarama</w:t>
      </w:r>
      <w:r w:rsidRPr="00CA0B34">
        <w:rPr>
          <w:rFonts w:ascii="Arial" w:hAnsi="Arial" w:cs="Arial"/>
          <w:lang w:eastAsia="en-GB"/>
        </w:rPr>
        <w:t xml:space="preserve">.  </w:t>
      </w:r>
      <w:r w:rsidRPr="00E94045">
        <w:rPr>
          <w:rFonts w:ascii="Arial" w:hAnsi="Arial" w:cs="Arial"/>
          <w:lang w:eastAsia="en-GB"/>
        </w:rPr>
        <w:t>Th</w:t>
      </w:r>
      <w:r w:rsidR="0088748F">
        <w:rPr>
          <w:rFonts w:ascii="Arial" w:hAnsi="Arial" w:cs="Arial"/>
          <w:lang w:eastAsia="en-GB"/>
        </w:rPr>
        <w:t>e construction of this</w:t>
      </w:r>
      <w:r w:rsidRPr="00E94045">
        <w:rPr>
          <w:rFonts w:ascii="Arial" w:hAnsi="Arial" w:cs="Arial"/>
          <w:lang w:eastAsia="en-GB"/>
        </w:rPr>
        <w:t xml:space="preserve"> village was approved u</w:t>
      </w:r>
      <w:r>
        <w:rPr>
          <w:rFonts w:ascii="Arial" w:hAnsi="Arial" w:cs="Arial"/>
          <w:lang w:eastAsia="en-GB"/>
        </w:rPr>
        <w:t xml:space="preserve">nder a government fast track process, which cut out any input from affected neighbouring residents. This project has now been held up by the discovery of an endangered lizard </w:t>
      </w:r>
      <w:r w:rsidR="008F0C34">
        <w:rPr>
          <w:rFonts w:ascii="Arial" w:hAnsi="Arial" w:cs="Arial"/>
          <w:lang w:eastAsia="en-GB"/>
        </w:rPr>
        <w:lastRenderedPageBreak/>
        <w:t>colony</w:t>
      </w:r>
      <w:r>
        <w:rPr>
          <w:rFonts w:ascii="Arial" w:hAnsi="Arial" w:cs="Arial"/>
          <w:lang w:eastAsia="en-GB"/>
        </w:rPr>
        <w:t xml:space="preserve"> on site and is not due to recommence until after October.  Serious disruption on Kohimarama Road prevailed while the site access was built</w:t>
      </w:r>
      <w:r w:rsidR="0037756F">
        <w:rPr>
          <w:rFonts w:ascii="Arial" w:hAnsi="Arial" w:cs="Arial"/>
          <w:lang w:eastAsia="en-GB"/>
        </w:rPr>
        <w:t xml:space="preserve">.  We have real concerns over </w:t>
      </w:r>
      <w:r w:rsidR="00C30F3A">
        <w:rPr>
          <w:rFonts w:ascii="Arial" w:hAnsi="Arial" w:cs="Arial"/>
          <w:lang w:eastAsia="en-GB"/>
        </w:rPr>
        <w:t xml:space="preserve">traffic </w:t>
      </w:r>
      <w:r w:rsidR="0037756F">
        <w:rPr>
          <w:rFonts w:ascii="Arial" w:hAnsi="Arial" w:cs="Arial"/>
          <w:lang w:eastAsia="en-GB"/>
        </w:rPr>
        <w:t xml:space="preserve">congestion </w:t>
      </w:r>
      <w:r w:rsidR="00C30F3A">
        <w:rPr>
          <w:rFonts w:ascii="Arial" w:hAnsi="Arial" w:cs="Arial"/>
          <w:lang w:eastAsia="en-GB"/>
        </w:rPr>
        <w:t xml:space="preserve">on Kohimarama Road </w:t>
      </w:r>
      <w:r w:rsidR="0037756F">
        <w:rPr>
          <w:rFonts w:ascii="Arial" w:hAnsi="Arial" w:cs="Arial"/>
          <w:lang w:eastAsia="en-GB"/>
        </w:rPr>
        <w:t xml:space="preserve">once full construction </w:t>
      </w:r>
      <w:r w:rsidR="002D780E">
        <w:rPr>
          <w:rFonts w:ascii="Arial" w:hAnsi="Arial" w:cs="Arial"/>
          <w:lang w:eastAsia="en-GB"/>
        </w:rPr>
        <w:t>resume</w:t>
      </w:r>
      <w:r w:rsidR="0037756F">
        <w:rPr>
          <w:rFonts w:ascii="Arial" w:hAnsi="Arial" w:cs="Arial"/>
          <w:lang w:eastAsia="en-GB"/>
        </w:rPr>
        <w:t>s.</w:t>
      </w:r>
    </w:p>
    <w:p w14:paraId="18A7A161" w14:textId="40BE0EF1" w:rsidR="007E567E" w:rsidRDefault="007E567E" w:rsidP="00014DA6">
      <w:pPr>
        <w:rPr>
          <w:rFonts w:ascii="Arial" w:hAnsi="Arial" w:cs="Arial"/>
          <w:lang w:eastAsia="en-GB"/>
        </w:rPr>
      </w:pPr>
      <w:r w:rsidRPr="006278B2">
        <w:rPr>
          <w:rFonts w:ascii="Arial" w:hAnsi="Arial" w:cs="Arial"/>
          <w:b/>
          <w:bCs/>
          <w:lang w:eastAsia="en-GB"/>
        </w:rPr>
        <w:t>Tagalad Reserve (the old Mission Bay Bowling Club).</w:t>
      </w:r>
      <w:r>
        <w:rPr>
          <w:rFonts w:ascii="Arial" w:hAnsi="Arial" w:cs="Arial"/>
          <w:lang w:eastAsia="en-GB"/>
        </w:rPr>
        <w:t xml:space="preserve">  Don reported the Council are not making it easy for us as Panuku would like to sell this property.  Our progress has currently stalled, but we have been advised it has been taken off the for-sale list at present.  When the Council transferred this property from the OLB to Panuku, due process was not followed deeming the transfer to be unlawful, </w:t>
      </w:r>
      <w:r w:rsidR="00170D74">
        <w:rPr>
          <w:rFonts w:ascii="Arial" w:hAnsi="Arial" w:cs="Arial"/>
          <w:lang w:eastAsia="en-GB"/>
        </w:rPr>
        <w:t>and that it should therefore be returned to the OLB.</w:t>
      </w:r>
    </w:p>
    <w:p w14:paraId="5F05E96E" w14:textId="29E02421" w:rsidR="00084A66" w:rsidRDefault="00084A66" w:rsidP="00014DA6">
      <w:pPr>
        <w:rPr>
          <w:rFonts w:ascii="Arial" w:hAnsi="Arial" w:cs="Arial"/>
          <w:lang w:eastAsia="en-GB"/>
        </w:rPr>
      </w:pPr>
      <w:r w:rsidRPr="006278B2">
        <w:rPr>
          <w:rFonts w:ascii="Arial" w:hAnsi="Arial" w:cs="Arial"/>
          <w:b/>
          <w:bCs/>
          <w:lang w:eastAsia="en-GB"/>
        </w:rPr>
        <w:t>Raised Pedestrian Crossing</w:t>
      </w:r>
      <w:r w:rsidR="00C30F3A" w:rsidRPr="006278B2">
        <w:rPr>
          <w:rFonts w:ascii="Arial" w:hAnsi="Arial" w:cs="Arial"/>
          <w:b/>
          <w:bCs/>
          <w:lang w:eastAsia="en-GB"/>
        </w:rPr>
        <w:t xml:space="preserve"> Kepa Road</w:t>
      </w:r>
      <w:r w:rsidRPr="006278B2">
        <w:rPr>
          <w:rFonts w:ascii="Arial" w:hAnsi="Arial" w:cs="Arial"/>
          <w:b/>
          <w:bCs/>
          <w:lang w:eastAsia="en-GB"/>
        </w:rPr>
        <w:t>.</w:t>
      </w:r>
      <w:r>
        <w:rPr>
          <w:rFonts w:ascii="Arial" w:hAnsi="Arial" w:cs="Arial"/>
          <w:lang w:eastAsia="en-GB"/>
        </w:rPr>
        <w:t xml:space="preserve">  This is causing serious traffic congestion at peak times.  We determined it was not originally built to AT’s own specifications.  The contractor has under-taken remedial repairs, but it still fails to meet AT’s specifications.  We are trying to get AT to make further changes.</w:t>
      </w:r>
    </w:p>
    <w:p w14:paraId="49EC37B5" w14:textId="285836DC" w:rsidR="00084A66" w:rsidRDefault="00084A66" w:rsidP="00014DA6">
      <w:pPr>
        <w:rPr>
          <w:rFonts w:ascii="Arial" w:hAnsi="Arial" w:cs="Arial"/>
          <w:lang w:eastAsia="en-GB"/>
        </w:rPr>
      </w:pPr>
      <w:r w:rsidRPr="006278B2">
        <w:rPr>
          <w:rFonts w:ascii="Arial" w:hAnsi="Arial" w:cs="Arial"/>
          <w:b/>
          <w:bCs/>
          <w:lang w:eastAsia="en-GB"/>
        </w:rPr>
        <w:t>The Council’s Plan Change 78.</w:t>
      </w:r>
      <w:r>
        <w:rPr>
          <w:rFonts w:ascii="Arial" w:hAnsi="Arial" w:cs="Arial"/>
          <w:lang w:eastAsia="en-GB"/>
        </w:rPr>
        <w:t xml:space="preserve">  This was the Council’s effort to match the Unitary Plan with the government’s requirements for increased urban intensification outlined in the NPS-UD.</w:t>
      </w:r>
      <w:r w:rsidR="000101F3">
        <w:rPr>
          <w:rFonts w:ascii="Arial" w:hAnsi="Arial" w:cs="Arial"/>
          <w:lang w:eastAsia="en-GB"/>
        </w:rPr>
        <w:t xml:space="preserve">  Recent weather events that overwhelmed Auckland have necessitated that Plan Change 78 be put on hold until there has been a review of infrastructure issues.</w:t>
      </w:r>
    </w:p>
    <w:p w14:paraId="637EE08B" w14:textId="07D3DA52" w:rsidR="00C351C6" w:rsidRDefault="00C351C6" w:rsidP="00014DA6">
      <w:pPr>
        <w:rPr>
          <w:rFonts w:ascii="Arial" w:hAnsi="Arial" w:cs="Arial"/>
          <w:lang w:eastAsia="en-GB"/>
        </w:rPr>
      </w:pPr>
      <w:r>
        <w:rPr>
          <w:rFonts w:ascii="Arial" w:hAnsi="Arial" w:cs="Arial"/>
          <w:lang w:eastAsia="en-GB"/>
        </w:rPr>
        <w:t xml:space="preserve">If members or </w:t>
      </w:r>
      <w:proofErr w:type="gramStart"/>
      <w:r>
        <w:rPr>
          <w:rFonts w:ascii="Arial" w:hAnsi="Arial" w:cs="Arial"/>
          <w:lang w:eastAsia="en-GB"/>
        </w:rPr>
        <w:t>local residents</w:t>
      </w:r>
      <w:proofErr w:type="gramEnd"/>
      <w:r>
        <w:rPr>
          <w:rFonts w:ascii="Arial" w:hAnsi="Arial" w:cs="Arial"/>
          <w:lang w:eastAsia="en-GB"/>
        </w:rPr>
        <w:t xml:space="preserve"> have </w:t>
      </w:r>
      <w:r w:rsidR="004A38F7">
        <w:rPr>
          <w:rFonts w:ascii="Arial" w:hAnsi="Arial" w:cs="Arial"/>
          <w:lang w:eastAsia="en-GB"/>
        </w:rPr>
        <w:t xml:space="preserve">any </w:t>
      </w:r>
      <w:r>
        <w:rPr>
          <w:rFonts w:ascii="Arial" w:hAnsi="Arial" w:cs="Arial"/>
          <w:lang w:eastAsia="en-GB"/>
        </w:rPr>
        <w:t xml:space="preserve">issues that they would like the MBKRA to address, please feel free to let us know.  Our website and social media presence allow members to see more detail about the work we are engaged in.  Our website is </w:t>
      </w:r>
      <w:hyperlink r:id="rId8" w:history="1">
        <w:r w:rsidR="00E10F62" w:rsidRPr="00E82821">
          <w:rPr>
            <w:rStyle w:val="Hyperlink"/>
            <w:rFonts w:ascii="Arial" w:hAnsi="Arial" w:cs="Arial"/>
            <w:lang w:eastAsia="en-GB"/>
          </w:rPr>
          <w:t>www.MissionBayKohi.co.nz</w:t>
        </w:r>
      </w:hyperlink>
      <w:r>
        <w:rPr>
          <w:rFonts w:ascii="Arial" w:hAnsi="Arial" w:cs="Arial"/>
          <w:lang w:eastAsia="en-GB"/>
        </w:rPr>
        <w:t>.</w:t>
      </w:r>
    </w:p>
    <w:p w14:paraId="59DAA53E" w14:textId="2012188B" w:rsidR="00E10F62" w:rsidRDefault="00E10F62" w:rsidP="00014DA6">
      <w:pPr>
        <w:rPr>
          <w:rFonts w:ascii="Arial" w:hAnsi="Arial" w:cs="Arial"/>
          <w:lang w:eastAsia="en-GB"/>
        </w:rPr>
      </w:pPr>
      <w:r>
        <w:rPr>
          <w:rFonts w:ascii="Arial" w:hAnsi="Arial" w:cs="Arial"/>
          <w:lang w:eastAsia="en-GB"/>
        </w:rPr>
        <w:t>Our membership remains in excess of 800, and our Facebook Group membership is over 2,000, allowing the MBKRA to provide a strong voice for our community.</w:t>
      </w:r>
    </w:p>
    <w:p w14:paraId="445D521E" w14:textId="7327E1C2" w:rsidR="007C4062" w:rsidRDefault="007C4062" w:rsidP="00014DA6">
      <w:pPr>
        <w:rPr>
          <w:rFonts w:ascii="Arial" w:hAnsi="Arial" w:cs="Arial"/>
          <w:lang w:eastAsia="en-GB"/>
        </w:rPr>
      </w:pPr>
      <w:r>
        <w:rPr>
          <w:rFonts w:ascii="Arial" w:hAnsi="Arial" w:cs="Arial"/>
          <w:lang w:eastAsia="en-GB"/>
        </w:rPr>
        <w:t>The MBKRA’s financial position remains strong and we have been able to build up our reserves after the major expenditure on the Mission Bay Development court costs.</w:t>
      </w:r>
    </w:p>
    <w:p w14:paraId="6EE7A1A7" w14:textId="660C644F" w:rsidR="007C4062" w:rsidRDefault="007C4062" w:rsidP="00014DA6">
      <w:pPr>
        <w:rPr>
          <w:rFonts w:ascii="Arial" w:hAnsi="Arial" w:cs="Arial"/>
          <w:lang w:eastAsia="en-GB"/>
        </w:rPr>
      </w:pPr>
      <w:r>
        <w:rPr>
          <w:rFonts w:ascii="Arial" w:hAnsi="Arial" w:cs="Arial"/>
          <w:lang w:eastAsia="en-GB"/>
        </w:rPr>
        <w:t>Don extended our thanks to the OLB for their continued support and the excellent working relation we have built.  We value the time offered by OLB Chair Scott Milne, OLB members Penny Tucker and Angus McPhee</w:t>
      </w:r>
      <w:r w:rsidR="006E5D31">
        <w:rPr>
          <w:rFonts w:ascii="Arial" w:hAnsi="Arial" w:cs="Arial"/>
          <w:lang w:eastAsia="en-GB"/>
        </w:rPr>
        <w:t>,</w:t>
      </w:r>
      <w:r>
        <w:rPr>
          <w:rFonts w:ascii="Arial" w:hAnsi="Arial" w:cs="Arial"/>
          <w:lang w:eastAsia="en-GB"/>
        </w:rPr>
        <w:t xml:space="preserve"> who attend most of the MBKRA committee meetings.</w:t>
      </w:r>
    </w:p>
    <w:p w14:paraId="22E66761" w14:textId="633BA2BD" w:rsidR="00DE0174" w:rsidRDefault="00DE0174" w:rsidP="00014DA6">
      <w:pPr>
        <w:rPr>
          <w:rFonts w:ascii="Arial" w:hAnsi="Arial" w:cs="Arial"/>
          <w:lang w:eastAsia="en-GB"/>
        </w:rPr>
      </w:pPr>
      <w:r>
        <w:rPr>
          <w:rFonts w:ascii="Arial" w:hAnsi="Arial" w:cs="Arial"/>
          <w:lang w:eastAsia="en-GB"/>
        </w:rPr>
        <w:t>Finally, Don offered thanks to our MBKRA members for their support over the past year.</w:t>
      </w:r>
    </w:p>
    <w:p w14:paraId="64BE4606" w14:textId="593CE1C9" w:rsidR="00DE0174" w:rsidRDefault="00DE0174" w:rsidP="00014DA6">
      <w:pPr>
        <w:rPr>
          <w:rFonts w:ascii="Arial" w:hAnsi="Arial" w:cs="Arial"/>
          <w:lang w:eastAsia="en-GB"/>
        </w:rPr>
      </w:pPr>
      <w:r>
        <w:rPr>
          <w:rFonts w:ascii="Arial" w:hAnsi="Arial" w:cs="Arial"/>
          <w:lang w:eastAsia="en-GB"/>
        </w:rPr>
        <w:t>There were no other matters arising from the report.</w:t>
      </w:r>
    </w:p>
    <w:p w14:paraId="40467F45" w14:textId="1B2ECF05" w:rsidR="00DE0174" w:rsidRPr="006278B2" w:rsidRDefault="00DE0174" w:rsidP="00014DA6">
      <w:pPr>
        <w:rPr>
          <w:rFonts w:ascii="Arial" w:hAnsi="Arial" w:cs="Arial"/>
          <w:color w:val="2E74B5" w:themeColor="accent1" w:themeShade="BF"/>
          <w:lang w:eastAsia="en-GB"/>
        </w:rPr>
      </w:pPr>
      <w:r w:rsidRPr="006278B2">
        <w:rPr>
          <w:rFonts w:ascii="Arial" w:hAnsi="Arial" w:cs="Arial"/>
          <w:color w:val="2E74B5" w:themeColor="accent1" w:themeShade="BF"/>
          <w:lang w:eastAsia="en-GB"/>
        </w:rPr>
        <w:t>Resolution that the Chairperson’s Report be accepted:</w:t>
      </w:r>
    </w:p>
    <w:p w14:paraId="48B3F97C" w14:textId="6B105EAE" w:rsidR="00DE0174" w:rsidRPr="006278B2" w:rsidRDefault="00DE0174" w:rsidP="00014DA6">
      <w:pPr>
        <w:rPr>
          <w:rFonts w:ascii="Arial" w:hAnsi="Arial" w:cs="Arial"/>
          <w:color w:val="2E74B5" w:themeColor="accent1" w:themeShade="BF"/>
          <w:lang w:eastAsia="en-GB"/>
        </w:rPr>
      </w:pPr>
      <w:r w:rsidRPr="006278B2">
        <w:rPr>
          <w:rFonts w:ascii="Arial" w:hAnsi="Arial" w:cs="Arial"/>
          <w:color w:val="2E74B5" w:themeColor="accent1" w:themeShade="BF"/>
          <w:lang w:eastAsia="en-GB"/>
        </w:rPr>
        <w:t xml:space="preserve">     Moved by Wanda Mountfort     Seconded by Craig Fraser.  The motion was carried.</w:t>
      </w:r>
    </w:p>
    <w:p w14:paraId="43370E2A" w14:textId="77777777" w:rsidR="00CA0B34" w:rsidRDefault="00CA0B34" w:rsidP="00014DA6">
      <w:pPr>
        <w:rPr>
          <w:rFonts w:ascii="Arial" w:hAnsi="Arial" w:cs="Arial"/>
          <w:lang w:eastAsia="en-GB"/>
        </w:rPr>
      </w:pPr>
    </w:p>
    <w:p w14:paraId="2618BF7F" w14:textId="114A88C7" w:rsidR="00CA0B34" w:rsidRPr="006278B2" w:rsidRDefault="00CA0B34" w:rsidP="00CA0B34">
      <w:pPr>
        <w:pStyle w:val="ListParagraph"/>
        <w:numPr>
          <w:ilvl w:val="0"/>
          <w:numId w:val="23"/>
        </w:numPr>
        <w:rPr>
          <w:rFonts w:ascii="Arial" w:hAnsi="Arial" w:cs="Arial"/>
          <w:color w:val="00B050"/>
          <w:lang w:eastAsia="en-GB"/>
        </w:rPr>
      </w:pPr>
      <w:r w:rsidRPr="006278B2">
        <w:rPr>
          <w:rFonts w:ascii="Arial" w:hAnsi="Arial" w:cs="Arial"/>
          <w:color w:val="00B050"/>
          <w:lang w:eastAsia="en-GB"/>
        </w:rPr>
        <w:t>Financial Report</w:t>
      </w:r>
    </w:p>
    <w:p w14:paraId="5EE226B9" w14:textId="22334839" w:rsidR="00CA0B34" w:rsidRDefault="00CA0B34" w:rsidP="00CA0B34">
      <w:pPr>
        <w:rPr>
          <w:rFonts w:ascii="Arial" w:hAnsi="Arial" w:cs="Arial"/>
          <w:lang w:eastAsia="en-GB"/>
        </w:rPr>
      </w:pPr>
      <w:r>
        <w:rPr>
          <w:rFonts w:ascii="Arial" w:hAnsi="Arial" w:cs="Arial"/>
          <w:lang w:eastAsia="en-GB"/>
        </w:rPr>
        <w:t>The financial report had been circulated to all members.</w:t>
      </w:r>
    </w:p>
    <w:p w14:paraId="08877DF2" w14:textId="064D77A5" w:rsidR="00CA0B34" w:rsidRDefault="00CA0B34" w:rsidP="00CA0B34">
      <w:pPr>
        <w:rPr>
          <w:rFonts w:ascii="Arial" w:hAnsi="Arial" w:cs="Arial"/>
          <w:lang w:eastAsia="en-GB"/>
        </w:rPr>
      </w:pPr>
      <w:r>
        <w:rPr>
          <w:rFonts w:ascii="Arial" w:hAnsi="Arial" w:cs="Arial"/>
          <w:lang w:eastAsia="en-GB"/>
        </w:rPr>
        <w:t>The Treasurer, Ian Benet, presented the Financial Report and gave an overview of the financial situation:</w:t>
      </w:r>
    </w:p>
    <w:p w14:paraId="73FB123F" w14:textId="662AD901" w:rsidR="00CA0B34" w:rsidRDefault="00CA0B34" w:rsidP="00CA0B34">
      <w:pPr>
        <w:rPr>
          <w:rFonts w:ascii="Arial" w:hAnsi="Arial" w:cs="Arial"/>
          <w:lang w:eastAsia="en-GB"/>
        </w:rPr>
      </w:pPr>
      <w:r>
        <w:rPr>
          <w:rFonts w:ascii="Arial" w:hAnsi="Arial" w:cs="Arial"/>
          <w:lang w:eastAsia="en-GB"/>
        </w:rPr>
        <w:t xml:space="preserve">The financial position remains strong and we have been able to build up our reserves after the major expenditure on the Mission Bay </w:t>
      </w:r>
      <w:r w:rsidR="004F3F7B">
        <w:rPr>
          <w:rFonts w:ascii="Arial" w:hAnsi="Arial" w:cs="Arial"/>
          <w:lang w:eastAsia="en-GB"/>
        </w:rPr>
        <w:t>D</w:t>
      </w:r>
      <w:r>
        <w:rPr>
          <w:rFonts w:ascii="Arial" w:hAnsi="Arial" w:cs="Arial"/>
          <w:lang w:eastAsia="en-GB"/>
        </w:rPr>
        <w:t>evelopment</w:t>
      </w:r>
      <w:r w:rsidR="008A0B61">
        <w:rPr>
          <w:rFonts w:ascii="Arial" w:hAnsi="Arial" w:cs="Arial"/>
          <w:lang w:eastAsia="en-GB"/>
        </w:rPr>
        <w:t xml:space="preserve"> </w:t>
      </w:r>
      <w:r w:rsidR="00756D4C">
        <w:rPr>
          <w:rFonts w:ascii="Arial" w:hAnsi="Arial" w:cs="Arial"/>
          <w:lang w:eastAsia="en-GB"/>
        </w:rPr>
        <w:t>court costs.</w:t>
      </w:r>
      <w:r>
        <w:rPr>
          <w:rFonts w:ascii="Arial" w:hAnsi="Arial" w:cs="Arial"/>
          <w:lang w:eastAsia="en-GB"/>
        </w:rPr>
        <w:t xml:space="preserve">  There were no term deposits as at </w:t>
      </w:r>
      <w:r w:rsidR="00E875DB">
        <w:rPr>
          <w:rFonts w:ascii="Arial" w:hAnsi="Arial" w:cs="Arial"/>
          <w:lang w:eastAsia="en-GB"/>
        </w:rPr>
        <w:t xml:space="preserve">31 </w:t>
      </w:r>
      <w:r>
        <w:rPr>
          <w:rFonts w:ascii="Arial" w:hAnsi="Arial" w:cs="Arial"/>
          <w:lang w:eastAsia="en-GB"/>
        </w:rPr>
        <w:t>December 2022.  The income for the year was $5005 from subscriptions and donations, and we received grant funding from the OLB</w:t>
      </w:r>
      <w:r w:rsidR="009E0CEB">
        <w:rPr>
          <w:rFonts w:ascii="Arial" w:hAnsi="Arial" w:cs="Arial"/>
          <w:lang w:eastAsia="en-GB"/>
        </w:rPr>
        <w:t xml:space="preserve"> of $23,000</w:t>
      </w:r>
      <w:r>
        <w:rPr>
          <w:rFonts w:ascii="Arial" w:hAnsi="Arial" w:cs="Arial"/>
          <w:lang w:eastAsia="en-GB"/>
        </w:rPr>
        <w:t xml:space="preserve">.  $20,000 </w:t>
      </w:r>
      <w:r w:rsidR="009E0CEB">
        <w:rPr>
          <w:rFonts w:ascii="Arial" w:hAnsi="Arial" w:cs="Arial"/>
          <w:lang w:eastAsia="en-GB"/>
        </w:rPr>
        <w:t xml:space="preserve">OLB </w:t>
      </w:r>
      <w:r>
        <w:rPr>
          <w:rFonts w:ascii="Arial" w:hAnsi="Arial" w:cs="Arial"/>
          <w:lang w:eastAsia="en-GB"/>
        </w:rPr>
        <w:t xml:space="preserve">grant funding was to </w:t>
      </w:r>
      <w:r w:rsidR="003229B8">
        <w:rPr>
          <w:rFonts w:ascii="Arial" w:hAnsi="Arial" w:cs="Arial"/>
          <w:lang w:eastAsia="en-GB"/>
        </w:rPr>
        <w:t>hol</w:t>
      </w:r>
      <w:r>
        <w:rPr>
          <w:rFonts w:ascii="Arial" w:hAnsi="Arial" w:cs="Arial"/>
          <w:lang w:eastAsia="en-GB"/>
        </w:rPr>
        <w:t>d a community open day on Tagalad Reserve – the main expenditure was incurred by hiring Catalyse to facilitate and advertise</w:t>
      </w:r>
      <w:r w:rsidR="00AE59F7">
        <w:rPr>
          <w:rFonts w:ascii="Arial" w:hAnsi="Arial" w:cs="Arial"/>
          <w:lang w:eastAsia="en-GB"/>
        </w:rPr>
        <w:t xml:space="preserve"> the open day, and there were related printing and stationery costs.  </w:t>
      </w:r>
      <w:r w:rsidR="009E0CEB">
        <w:rPr>
          <w:rFonts w:ascii="Arial" w:hAnsi="Arial" w:cs="Arial"/>
          <w:lang w:eastAsia="en-GB"/>
        </w:rPr>
        <w:t xml:space="preserve">$3,000 OLB grant funding went towards paying for hall hire for </w:t>
      </w:r>
      <w:r w:rsidR="009E0CEB">
        <w:rPr>
          <w:rFonts w:ascii="Arial" w:hAnsi="Arial" w:cs="Arial"/>
          <w:lang w:eastAsia="en-GB"/>
        </w:rPr>
        <w:lastRenderedPageBreak/>
        <w:t>a mayoral candidates</w:t>
      </w:r>
      <w:r w:rsidR="00EE5C82">
        <w:rPr>
          <w:rFonts w:ascii="Arial" w:hAnsi="Arial" w:cs="Arial"/>
          <w:lang w:eastAsia="en-GB"/>
        </w:rPr>
        <w:t>’</w:t>
      </w:r>
      <w:r w:rsidR="009E0CEB">
        <w:rPr>
          <w:rFonts w:ascii="Arial" w:hAnsi="Arial" w:cs="Arial"/>
          <w:lang w:eastAsia="en-GB"/>
        </w:rPr>
        <w:t xml:space="preserve"> community meeting and web costs.   </w:t>
      </w:r>
      <w:r w:rsidR="00EE5C82">
        <w:rPr>
          <w:rFonts w:ascii="Arial" w:hAnsi="Arial" w:cs="Arial"/>
          <w:lang w:eastAsia="en-GB"/>
        </w:rPr>
        <w:t xml:space="preserve">We ended the 2022 year with accumulated funds of </w:t>
      </w:r>
      <w:r w:rsidR="00E875DB">
        <w:rPr>
          <w:rFonts w:ascii="Arial" w:hAnsi="Arial" w:cs="Arial"/>
          <w:lang w:eastAsia="en-GB"/>
        </w:rPr>
        <w:t>$22,131.76</w:t>
      </w:r>
      <w:r w:rsidR="00EE5C82">
        <w:rPr>
          <w:rFonts w:ascii="Arial" w:hAnsi="Arial" w:cs="Arial"/>
          <w:lang w:eastAsia="en-GB"/>
        </w:rPr>
        <w:t>.</w:t>
      </w:r>
    </w:p>
    <w:p w14:paraId="375FB740" w14:textId="7526B8D6" w:rsidR="00414E5D" w:rsidRDefault="00414E5D" w:rsidP="00CA0B34">
      <w:pPr>
        <w:rPr>
          <w:rFonts w:ascii="Arial" w:hAnsi="Arial" w:cs="Arial"/>
          <w:lang w:eastAsia="en-GB"/>
        </w:rPr>
      </w:pPr>
      <w:r>
        <w:rPr>
          <w:rFonts w:ascii="Arial" w:hAnsi="Arial" w:cs="Arial"/>
          <w:lang w:eastAsia="en-GB"/>
        </w:rPr>
        <w:t>There were no other matters arising from the financial report.</w:t>
      </w:r>
    </w:p>
    <w:p w14:paraId="00D6C2CF" w14:textId="043222AC" w:rsidR="00414E5D" w:rsidRPr="006278B2" w:rsidRDefault="00414E5D" w:rsidP="00CA0B34">
      <w:pPr>
        <w:rPr>
          <w:rFonts w:ascii="Arial" w:hAnsi="Arial" w:cs="Arial"/>
          <w:color w:val="2E74B5" w:themeColor="accent1" w:themeShade="BF"/>
          <w:lang w:eastAsia="en-GB"/>
        </w:rPr>
      </w:pPr>
      <w:r w:rsidRPr="006278B2">
        <w:rPr>
          <w:rFonts w:ascii="Arial" w:hAnsi="Arial" w:cs="Arial"/>
          <w:color w:val="2E74B5" w:themeColor="accent1" w:themeShade="BF"/>
          <w:lang w:eastAsia="en-GB"/>
        </w:rPr>
        <w:t>Resolution that the Financial Report be accepted:</w:t>
      </w:r>
    </w:p>
    <w:p w14:paraId="5825B23B" w14:textId="7BF608FB" w:rsidR="00414E5D" w:rsidRPr="006278B2" w:rsidRDefault="00414E5D" w:rsidP="00CA0B34">
      <w:pPr>
        <w:rPr>
          <w:rFonts w:ascii="Arial" w:hAnsi="Arial" w:cs="Arial"/>
          <w:color w:val="2E74B5" w:themeColor="accent1" w:themeShade="BF"/>
          <w:lang w:eastAsia="en-GB"/>
        </w:rPr>
      </w:pPr>
      <w:r w:rsidRPr="006278B2">
        <w:rPr>
          <w:rFonts w:ascii="Arial" w:hAnsi="Arial" w:cs="Arial"/>
          <w:color w:val="2E74B5" w:themeColor="accent1" w:themeShade="BF"/>
          <w:lang w:eastAsia="en-GB"/>
        </w:rPr>
        <w:t xml:space="preserve">     Moved by Don Stock.     Seconded by Jeff Robertson.     The motion was carried.     </w:t>
      </w:r>
    </w:p>
    <w:p w14:paraId="70DDED54" w14:textId="77777777" w:rsidR="00414E5D" w:rsidRDefault="00414E5D" w:rsidP="00CA0B34">
      <w:pPr>
        <w:rPr>
          <w:rFonts w:ascii="Arial" w:hAnsi="Arial" w:cs="Arial"/>
          <w:lang w:eastAsia="en-GB"/>
        </w:rPr>
      </w:pPr>
    </w:p>
    <w:p w14:paraId="074F2A6C" w14:textId="323FEC30" w:rsidR="00414E5D" w:rsidRPr="006278B2" w:rsidRDefault="00414E5D" w:rsidP="00414E5D">
      <w:pPr>
        <w:pStyle w:val="ListParagraph"/>
        <w:numPr>
          <w:ilvl w:val="0"/>
          <w:numId w:val="23"/>
        </w:numPr>
        <w:rPr>
          <w:rFonts w:ascii="Arial" w:hAnsi="Arial" w:cs="Arial"/>
          <w:color w:val="00B050"/>
          <w:lang w:eastAsia="en-GB"/>
        </w:rPr>
      </w:pPr>
      <w:r w:rsidRPr="006278B2">
        <w:rPr>
          <w:rFonts w:ascii="Arial" w:hAnsi="Arial" w:cs="Arial"/>
          <w:color w:val="00B050"/>
          <w:lang w:eastAsia="en-GB"/>
        </w:rPr>
        <w:t>Election of Committee Members</w:t>
      </w:r>
    </w:p>
    <w:p w14:paraId="204BF00F" w14:textId="7A5D3926" w:rsidR="00414E5D" w:rsidRPr="00F7744D" w:rsidRDefault="00414E5D" w:rsidP="00414E5D">
      <w:pPr>
        <w:rPr>
          <w:rFonts w:ascii="Arial" w:hAnsi="Arial" w:cs="Arial"/>
          <w:color w:val="2E74B5" w:themeColor="accent1" w:themeShade="BF"/>
          <w:lang w:eastAsia="en-GB"/>
        </w:rPr>
      </w:pPr>
      <w:r>
        <w:rPr>
          <w:rFonts w:ascii="Arial" w:hAnsi="Arial" w:cs="Arial"/>
          <w:lang w:eastAsia="en-GB"/>
        </w:rPr>
        <w:t>Current committee members standing for re-election:</w:t>
      </w:r>
    </w:p>
    <w:p w14:paraId="233A38AE" w14:textId="37011D13" w:rsidR="00414E5D" w:rsidRDefault="00414E5D" w:rsidP="00414E5D">
      <w:pPr>
        <w:pStyle w:val="ListParagraph"/>
        <w:numPr>
          <w:ilvl w:val="0"/>
          <w:numId w:val="24"/>
        </w:numPr>
        <w:rPr>
          <w:rFonts w:ascii="Arial" w:hAnsi="Arial" w:cs="Arial"/>
          <w:lang w:eastAsia="en-GB"/>
        </w:rPr>
      </w:pPr>
      <w:r>
        <w:rPr>
          <w:rFonts w:ascii="Arial" w:hAnsi="Arial" w:cs="Arial"/>
          <w:lang w:eastAsia="en-GB"/>
        </w:rPr>
        <w:t>Ian Benet</w:t>
      </w:r>
    </w:p>
    <w:p w14:paraId="69F9350A" w14:textId="10B0BB36" w:rsidR="00414E5D" w:rsidRDefault="00414E5D" w:rsidP="00414E5D">
      <w:pPr>
        <w:pStyle w:val="ListParagraph"/>
        <w:numPr>
          <w:ilvl w:val="0"/>
          <w:numId w:val="24"/>
        </w:numPr>
        <w:rPr>
          <w:rFonts w:ascii="Arial" w:hAnsi="Arial" w:cs="Arial"/>
          <w:lang w:eastAsia="en-GB"/>
        </w:rPr>
      </w:pPr>
      <w:r>
        <w:rPr>
          <w:rFonts w:ascii="Arial" w:hAnsi="Arial" w:cs="Arial"/>
          <w:lang w:eastAsia="en-GB"/>
        </w:rPr>
        <w:t>Kathy Davies</w:t>
      </w:r>
    </w:p>
    <w:p w14:paraId="4DF43786" w14:textId="070CB61C" w:rsidR="00414E5D" w:rsidRDefault="00414E5D" w:rsidP="00414E5D">
      <w:pPr>
        <w:pStyle w:val="ListParagraph"/>
        <w:numPr>
          <w:ilvl w:val="0"/>
          <w:numId w:val="24"/>
        </w:numPr>
        <w:rPr>
          <w:rFonts w:ascii="Arial" w:hAnsi="Arial" w:cs="Arial"/>
          <w:lang w:eastAsia="en-GB"/>
        </w:rPr>
      </w:pPr>
      <w:r>
        <w:rPr>
          <w:rFonts w:ascii="Arial" w:hAnsi="Arial" w:cs="Arial"/>
          <w:lang w:eastAsia="en-GB"/>
        </w:rPr>
        <w:t>Craig Fraser</w:t>
      </w:r>
    </w:p>
    <w:p w14:paraId="4F8575FF" w14:textId="11A8644A" w:rsidR="00414E5D" w:rsidRDefault="00414E5D" w:rsidP="00414E5D">
      <w:pPr>
        <w:pStyle w:val="ListParagraph"/>
        <w:numPr>
          <w:ilvl w:val="0"/>
          <w:numId w:val="24"/>
        </w:numPr>
        <w:rPr>
          <w:rFonts w:ascii="Arial" w:hAnsi="Arial" w:cs="Arial"/>
          <w:lang w:eastAsia="en-GB"/>
        </w:rPr>
      </w:pPr>
      <w:r>
        <w:rPr>
          <w:rFonts w:ascii="Arial" w:hAnsi="Arial" w:cs="Arial"/>
          <w:lang w:eastAsia="en-GB"/>
        </w:rPr>
        <w:t>Fiona Hyland</w:t>
      </w:r>
    </w:p>
    <w:p w14:paraId="1FFCAEA1" w14:textId="256D6ED4" w:rsidR="00414E5D" w:rsidRDefault="00414E5D" w:rsidP="00414E5D">
      <w:pPr>
        <w:pStyle w:val="ListParagraph"/>
        <w:numPr>
          <w:ilvl w:val="0"/>
          <w:numId w:val="24"/>
        </w:numPr>
        <w:rPr>
          <w:rFonts w:ascii="Arial" w:hAnsi="Arial" w:cs="Arial"/>
          <w:lang w:eastAsia="en-GB"/>
        </w:rPr>
      </w:pPr>
      <w:r>
        <w:rPr>
          <w:rFonts w:ascii="Arial" w:hAnsi="Arial" w:cs="Arial"/>
          <w:lang w:eastAsia="en-GB"/>
        </w:rPr>
        <w:t>Wanda Mountfort</w:t>
      </w:r>
    </w:p>
    <w:p w14:paraId="74EEE604" w14:textId="3A47FB67" w:rsidR="00414E5D" w:rsidRPr="00414E5D" w:rsidRDefault="00414E5D" w:rsidP="00414E5D">
      <w:pPr>
        <w:pStyle w:val="ListParagraph"/>
        <w:numPr>
          <w:ilvl w:val="0"/>
          <w:numId w:val="24"/>
        </w:numPr>
        <w:rPr>
          <w:rFonts w:ascii="Arial" w:hAnsi="Arial" w:cs="Arial"/>
          <w:lang w:eastAsia="en-GB"/>
        </w:rPr>
      </w:pPr>
      <w:r>
        <w:rPr>
          <w:rFonts w:ascii="Arial" w:hAnsi="Arial" w:cs="Arial"/>
          <w:lang w:eastAsia="en-GB"/>
        </w:rPr>
        <w:t>Mike Padfield</w:t>
      </w:r>
    </w:p>
    <w:p w14:paraId="759D9117" w14:textId="46F93AC7" w:rsidR="00414E5D" w:rsidRDefault="00414E5D" w:rsidP="00414E5D">
      <w:pPr>
        <w:pStyle w:val="ListParagraph"/>
        <w:numPr>
          <w:ilvl w:val="0"/>
          <w:numId w:val="24"/>
        </w:numPr>
        <w:rPr>
          <w:rFonts w:ascii="Arial" w:hAnsi="Arial" w:cs="Arial"/>
          <w:lang w:eastAsia="en-GB"/>
        </w:rPr>
      </w:pPr>
      <w:r>
        <w:rPr>
          <w:rFonts w:ascii="Arial" w:hAnsi="Arial" w:cs="Arial"/>
          <w:lang w:eastAsia="en-GB"/>
        </w:rPr>
        <w:t>Jeff Robertson</w:t>
      </w:r>
    </w:p>
    <w:p w14:paraId="5EEFB391" w14:textId="2CE30D1D" w:rsidR="00400D40" w:rsidRDefault="00400D40" w:rsidP="00400D40">
      <w:pPr>
        <w:rPr>
          <w:rFonts w:ascii="Arial" w:hAnsi="Arial" w:cs="Arial"/>
          <w:lang w:eastAsia="en-GB"/>
        </w:rPr>
      </w:pPr>
      <w:r>
        <w:rPr>
          <w:rFonts w:ascii="Arial" w:hAnsi="Arial" w:cs="Arial"/>
          <w:lang w:eastAsia="en-GB"/>
        </w:rPr>
        <w:t>New committee members:</w:t>
      </w:r>
    </w:p>
    <w:p w14:paraId="0EFAFB2E" w14:textId="0976F84C" w:rsidR="00400D40" w:rsidRDefault="00400D40" w:rsidP="00400D40">
      <w:pPr>
        <w:pStyle w:val="ListParagraph"/>
        <w:numPr>
          <w:ilvl w:val="0"/>
          <w:numId w:val="24"/>
        </w:numPr>
        <w:rPr>
          <w:rFonts w:ascii="Arial" w:hAnsi="Arial" w:cs="Arial"/>
          <w:lang w:eastAsia="en-GB"/>
        </w:rPr>
      </w:pPr>
      <w:r>
        <w:rPr>
          <w:rFonts w:ascii="Arial" w:hAnsi="Arial" w:cs="Arial"/>
          <w:lang w:eastAsia="en-GB"/>
        </w:rPr>
        <w:t>Anne Stevenson</w:t>
      </w:r>
    </w:p>
    <w:p w14:paraId="53815C3B" w14:textId="50A6F179" w:rsidR="00400D40" w:rsidRDefault="00400D40" w:rsidP="00400D40">
      <w:pPr>
        <w:pStyle w:val="ListParagraph"/>
        <w:numPr>
          <w:ilvl w:val="0"/>
          <w:numId w:val="24"/>
        </w:numPr>
        <w:rPr>
          <w:rFonts w:ascii="Arial" w:hAnsi="Arial" w:cs="Arial"/>
          <w:lang w:eastAsia="en-GB"/>
        </w:rPr>
      </w:pPr>
      <w:r>
        <w:rPr>
          <w:rFonts w:ascii="Arial" w:hAnsi="Arial" w:cs="Arial"/>
          <w:lang w:eastAsia="en-GB"/>
        </w:rPr>
        <w:t>John Biggs</w:t>
      </w:r>
    </w:p>
    <w:p w14:paraId="59313ABB" w14:textId="28A6D1C7" w:rsidR="00400D40" w:rsidRPr="00C32F7D" w:rsidRDefault="00400D40" w:rsidP="00400D40">
      <w:pPr>
        <w:pStyle w:val="ListParagraph"/>
        <w:numPr>
          <w:ilvl w:val="0"/>
          <w:numId w:val="24"/>
        </w:numPr>
        <w:rPr>
          <w:rFonts w:ascii="Arial" w:hAnsi="Arial" w:cs="Arial"/>
          <w:b/>
          <w:bCs/>
          <w:lang w:eastAsia="en-GB"/>
        </w:rPr>
      </w:pPr>
      <w:r w:rsidRPr="00C32F7D">
        <w:rPr>
          <w:rFonts w:ascii="Arial" w:hAnsi="Arial" w:cs="Arial"/>
          <w:b/>
          <w:bCs/>
          <w:lang w:eastAsia="en-GB"/>
        </w:rPr>
        <w:t>Ray Parry</w:t>
      </w:r>
    </w:p>
    <w:p w14:paraId="4C0C1C74" w14:textId="6E25167E" w:rsidR="00400D40" w:rsidRPr="008C54DE" w:rsidRDefault="00400D40" w:rsidP="00400D40">
      <w:pPr>
        <w:rPr>
          <w:rFonts w:ascii="Arial" w:hAnsi="Arial" w:cs="Arial"/>
          <w:color w:val="2E74B5" w:themeColor="accent1" w:themeShade="BF"/>
          <w:lang w:eastAsia="en-GB"/>
        </w:rPr>
      </w:pPr>
      <w:r w:rsidRPr="008C54DE">
        <w:rPr>
          <w:rFonts w:ascii="Arial" w:hAnsi="Arial" w:cs="Arial"/>
          <w:color w:val="2E74B5" w:themeColor="accent1" w:themeShade="BF"/>
          <w:lang w:eastAsia="en-GB"/>
        </w:rPr>
        <w:t>Resolution that all members nominated be appointed as committee members:</w:t>
      </w:r>
    </w:p>
    <w:p w14:paraId="7BD8425F" w14:textId="55E799F9" w:rsidR="003E52BC" w:rsidRPr="008C54DE" w:rsidRDefault="003E52BC" w:rsidP="00400D40">
      <w:pPr>
        <w:rPr>
          <w:rFonts w:ascii="Arial" w:hAnsi="Arial" w:cs="Arial"/>
          <w:color w:val="2E74B5" w:themeColor="accent1" w:themeShade="BF"/>
          <w:lang w:eastAsia="en-GB"/>
        </w:rPr>
      </w:pPr>
      <w:r w:rsidRPr="008C54DE">
        <w:rPr>
          <w:rFonts w:ascii="Arial" w:hAnsi="Arial" w:cs="Arial"/>
          <w:color w:val="2E74B5" w:themeColor="accent1" w:themeShade="BF"/>
          <w:lang w:eastAsia="en-GB"/>
        </w:rPr>
        <w:t xml:space="preserve">     Moved by Don Stock.     Seconded by Kathy Davies.     The motion was carried.</w:t>
      </w:r>
    </w:p>
    <w:p w14:paraId="0498D571" w14:textId="77777777" w:rsidR="003E52BC" w:rsidRDefault="003E52BC" w:rsidP="00400D40">
      <w:pPr>
        <w:rPr>
          <w:rFonts w:ascii="Arial" w:hAnsi="Arial" w:cs="Arial"/>
          <w:lang w:eastAsia="en-GB"/>
        </w:rPr>
      </w:pPr>
    </w:p>
    <w:p w14:paraId="35093C8C" w14:textId="554AEF8A" w:rsidR="003E52BC" w:rsidRDefault="003E52BC" w:rsidP="00400D40">
      <w:pPr>
        <w:rPr>
          <w:rFonts w:ascii="Arial" w:hAnsi="Arial" w:cs="Arial"/>
          <w:lang w:eastAsia="en-GB"/>
        </w:rPr>
      </w:pPr>
      <w:r>
        <w:rPr>
          <w:rFonts w:ascii="Arial" w:hAnsi="Arial" w:cs="Arial"/>
          <w:lang w:eastAsia="en-GB"/>
        </w:rPr>
        <w:t>The AGM closed at 7.44pm.</w:t>
      </w:r>
    </w:p>
    <w:p w14:paraId="580B58CD" w14:textId="77777777" w:rsidR="00756D4C" w:rsidRDefault="00756D4C" w:rsidP="00400D40">
      <w:pPr>
        <w:rPr>
          <w:rFonts w:ascii="Arial" w:hAnsi="Arial" w:cs="Arial"/>
          <w:lang w:eastAsia="en-GB"/>
        </w:rPr>
      </w:pPr>
    </w:p>
    <w:p w14:paraId="0CFA8564" w14:textId="671A3667" w:rsidR="003E52BC" w:rsidRPr="00400D40" w:rsidRDefault="003E52BC" w:rsidP="00400D40">
      <w:pPr>
        <w:rPr>
          <w:rFonts w:ascii="Arial" w:hAnsi="Arial" w:cs="Arial"/>
          <w:lang w:eastAsia="en-GB"/>
        </w:rPr>
      </w:pPr>
      <w:r>
        <w:rPr>
          <w:rFonts w:ascii="Arial" w:hAnsi="Arial" w:cs="Arial"/>
          <w:lang w:eastAsia="en-GB"/>
        </w:rPr>
        <w:t xml:space="preserve">Presentations were made by Deputy Mayor </w:t>
      </w:r>
      <w:proofErr w:type="spellStart"/>
      <w:r>
        <w:rPr>
          <w:rFonts w:ascii="Arial" w:hAnsi="Arial" w:cs="Arial"/>
          <w:lang w:eastAsia="en-GB"/>
        </w:rPr>
        <w:t>Desley</w:t>
      </w:r>
      <w:proofErr w:type="spellEnd"/>
      <w:r>
        <w:rPr>
          <w:rFonts w:ascii="Arial" w:hAnsi="Arial" w:cs="Arial"/>
          <w:lang w:eastAsia="en-GB"/>
        </w:rPr>
        <w:t xml:space="preserve"> Simpson, OLB Deputy Chair Sarah Powrie and </w:t>
      </w:r>
      <w:r w:rsidR="007E7CF5">
        <w:rPr>
          <w:rFonts w:ascii="Arial" w:hAnsi="Arial" w:cs="Arial"/>
          <w:lang w:eastAsia="en-GB"/>
        </w:rPr>
        <w:t xml:space="preserve">Inspector </w:t>
      </w:r>
      <w:r>
        <w:rPr>
          <w:rFonts w:ascii="Arial" w:hAnsi="Arial" w:cs="Arial"/>
          <w:lang w:eastAsia="en-GB"/>
        </w:rPr>
        <w:t>Ly</w:t>
      </w:r>
      <w:r w:rsidR="007E7CF5">
        <w:rPr>
          <w:rFonts w:ascii="Arial" w:hAnsi="Arial" w:cs="Arial"/>
          <w:lang w:eastAsia="en-GB"/>
        </w:rPr>
        <w:t>le</w:t>
      </w:r>
      <w:r>
        <w:rPr>
          <w:rFonts w:ascii="Arial" w:hAnsi="Arial" w:cs="Arial"/>
          <w:lang w:eastAsia="en-GB"/>
        </w:rPr>
        <w:t xml:space="preserve"> Norris</w:t>
      </w:r>
      <w:r w:rsidR="007E7CF5">
        <w:rPr>
          <w:rFonts w:ascii="Arial" w:hAnsi="Arial" w:cs="Arial"/>
          <w:lang w:eastAsia="en-GB"/>
        </w:rPr>
        <w:t xml:space="preserve"> from N.Z. Police following the AGM.</w:t>
      </w:r>
    </w:p>
    <w:p w14:paraId="08A8F3FD" w14:textId="77777777" w:rsidR="00DE0174" w:rsidRDefault="00DE0174" w:rsidP="00014DA6">
      <w:pPr>
        <w:rPr>
          <w:rFonts w:ascii="Arial" w:hAnsi="Arial" w:cs="Arial"/>
          <w:lang w:eastAsia="en-GB"/>
        </w:rPr>
      </w:pPr>
    </w:p>
    <w:p w14:paraId="57FF576D" w14:textId="77777777" w:rsidR="00DE0174" w:rsidRDefault="00DE0174" w:rsidP="00014DA6">
      <w:pPr>
        <w:rPr>
          <w:rFonts w:ascii="Arial" w:hAnsi="Arial" w:cs="Arial"/>
          <w:lang w:eastAsia="en-GB"/>
        </w:rPr>
      </w:pPr>
    </w:p>
    <w:p w14:paraId="4CE3C24F" w14:textId="77777777" w:rsidR="00DE0174" w:rsidRPr="00E94045" w:rsidRDefault="00DE0174" w:rsidP="00014DA6">
      <w:pPr>
        <w:rPr>
          <w:rFonts w:ascii="Arial" w:hAnsi="Arial" w:cs="Arial"/>
          <w:lang w:eastAsia="en-GB"/>
        </w:rPr>
      </w:pPr>
    </w:p>
    <w:p w14:paraId="21CCF3B3" w14:textId="77777777" w:rsidR="00344921" w:rsidRPr="00E94045" w:rsidRDefault="00344921" w:rsidP="00014DA6">
      <w:pPr>
        <w:rPr>
          <w:rFonts w:ascii="Arial" w:hAnsi="Arial" w:cs="Arial"/>
          <w:lang w:eastAsia="en-GB"/>
        </w:rPr>
      </w:pPr>
    </w:p>
    <w:sectPr w:rsidR="00344921" w:rsidRPr="00E94045" w:rsidSect="00C83B9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6964" w14:textId="77777777" w:rsidR="000226A0" w:rsidRDefault="000226A0" w:rsidP="00CD6F23">
      <w:pPr>
        <w:spacing w:after="0" w:line="240" w:lineRule="auto"/>
      </w:pPr>
      <w:r>
        <w:separator/>
      </w:r>
    </w:p>
  </w:endnote>
  <w:endnote w:type="continuationSeparator" w:id="0">
    <w:p w14:paraId="1B9DDBE2" w14:textId="77777777" w:rsidR="000226A0" w:rsidRDefault="000226A0" w:rsidP="00CD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7D02" w14:textId="77777777" w:rsidR="004D2A4B" w:rsidRDefault="004D2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BF7F" w14:textId="77777777" w:rsidR="004D2A4B" w:rsidRDefault="004D2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590F" w14:textId="77777777" w:rsidR="004D2A4B" w:rsidRDefault="004D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6D48" w14:textId="77777777" w:rsidR="000226A0" w:rsidRDefault="000226A0" w:rsidP="00CD6F23">
      <w:pPr>
        <w:spacing w:after="0" w:line="240" w:lineRule="auto"/>
      </w:pPr>
      <w:r>
        <w:separator/>
      </w:r>
    </w:p>
  </w:footnote>
  <w:footnote w:type="continuationSeparator" w:id="0">
    <w:p w14:paraId="7F70434F" w14:textId="77777777" w:rsidR="000226A0" w:rsidRDefault="000226A0" w:rsidP="00CD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584D" w14:textId="77777777" w:rsidR="004D2A4B" w:rsidRDefault="004D2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6993" w14:textId="7FE0B99D" w:rsidR="004D2A4B" w:rsidRDefault="004D2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AC9B" w14:textId="77777777" w:rsidR="004D2A4B" w:rsidRDefault="004D2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7A2"/>
    <w:multiLevelType w:val="hybridMultilevel"/>
    <w:tmpl w:val="7FE4C8BE"/>
    <w:lvl w:ilvl="0" w:tplc="B67E8E96">
      <w:start w:val="2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423633"/>
    <w:multiLevelType w:val="hybridMultilevel"/>
    <w:tmpl w:val="F236C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D1669D"/>
    <w:multiLevelType w:val="hybridMultilevel"/>
    <w:tmpl w:val="9836FC60"/>
    <w:lvl w:ilvl="0" w:tplc="176016AE">
      <w:start w:val="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6C1FFD"/>
    <w:multiLevelType w:val="hybridMultilevel"/>
    <w:tmpl w:val="E182B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0C672A"/>
    <w:multiLevelType w:val="hybridMultilevel"/>
    <w:tmpl w:val="2870C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F04673"/>
    <w:multiLevelType w:val="hybridMultilevel"/>
    <w:tmpl w:val="32C2AC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692AFD"/>
    <w:multiLevelType w:val="hybridMultilevel"/>
    <w:tmpl w:val="B5088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AB20BA"/>
    <w:multiLevelType w:val="hybridMultilevel"/>
    <w:tmpl w:val="8B72FEA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24377E30"/>
    <w:multiLevelType w:val="hybridMultilevel"/>
    <w:tmpl w:val="CA7C8722"/>
    <w:lvl w:ilvl="0" w:tplc="55A0470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C739BF"/>
    <w:multiLevelType w:val="hybridMultilevel"/>
    <w:tmpl w:val="4BF2FE3C"/>
    <w:lvl w:ilvl="0" w:tplc="B5AE677A">
      <w:start w:val="4"/>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EDE3A7D"/>
    <w:multiLevelType w:val="hybridMultilevel"/>
    <w:tmpl w:val="89C81F26"/>
    <w:lvl w:ilvl="0" w:tplc="834C82B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C27B3B"/>
    <w:multiLevelType w:val="hybridMultilevel"/>
    <w:tmpl w:val="C12410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26153C5"/>
    <w:multiLevelType w:val="hybridMultilevel"/>
    <w:tmpl w:val="770EC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9720D4"/>
    <w:multiLevelType w:val="hybridMultilevel"/>
    <w:tmpl w:val="52E47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ABD59B7"/>
    <w:multiLevelType w:val="hybridMultilevel"/>
    <w:tmpl w:val="60C843CE"/>
    <w:lvl w:ilvl="0" w:tplc="9DA2BB34">
      <w:start w:val="3"/>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D5E2B59"/>
    <w:multiLevelType w:val="hybridMultilevel"/>
    <w:tmpl w:val="41140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4722FE4"/>
    <w:multiLevelType w:val="hybridMultilevel"/>
    <w:tmpl w:val="E2AC8420"/>
    <w:lvl w:ilvl="0" w:tplc="9538269E">
      <w:start w:val="2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072A76"/>
    <w:multiLevelType w:val="hybridMultilevel"/>
    <w:tmpl w:val="797E5A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A517A31"/>
    <w:multiLevelType w:val="hybridMultilevel"/>
    <w:tmpl w:val="2CFE525E"/>
    <w:lvl w:ilvl="0" w:tplc="A780521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E2F5ADC"/>
    <w:multiLevelType w:val="hybridMultilevel"/>
    <w:tmpl w:val="AB069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B0779C"/>
    <w:multiLevelType w:val="hybridMultilevel"/>
    <w:tmpl w:val="78E8C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5FD299F"/>
    <w:multiLevelType w:val="hybridMultilevel"/>
    <w:tmpl w:val="F58A6B6A"/>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2" w15:restartNumberingAfterBreak="0">
    <w:nsid w:val="78AB7A26"/>
    <w:multiLevelType w:val="hybridMultilevel"/>
    <w:tmpl w:val="1DAA850C"/>
    <w:lvl w:ilvl="0" w:tplc="0EF8A27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8B32B70"/>
    <w:multiLevelType w:val="hybridMultilevel"/>
    <w:tmpl w:val="79A8B6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16166760">
    <w:abstractNumId w:val="6"/>
  </w:num>
  <w:num w:numId="2" w16cid:durableId="1171524707">
    <w:abstractNumId w:val="1"/>
  </w:num>
  <w:num w:numId="3" w16cid:durableId="54359210">
    <w:abstractNumId w:val="7"/>
  </w:num>
  <w:num w:numId="4" w16cid:durableId="927233061">
    <w:abstractNumId w:val="4"/>
  </w:num>
  <w:num w:numId="5" w16cid:durableId="1225919626">
    <w:abstractNumId w:val="15"/>
  </w:num>
  <w:num w:numId="6" w16cid:durableId="1591542705">
    <w:abstractNumId w:val="13"/>
  </w:num>
  <w:num w:numId="7" w16cid:durableId="1479497394">
    <w:abstractNumId w:val="3"/>
  </w:num>
  <w:num w:numId="8" w16cid:durableId="92483072">
    <w:abstractNumId w:val="23"/>
  </w:num>
  <w:num w:numId="9" w16cid:durableId="807473443">
    <w:abstractNumId w:val="19"/>
  </w:num>
  <w:num w:numId="10" w16cid:durableId="138108624">
    <w:abstractNumId w:val="12"/>
  </w:num>
  <w:num w:numId="11" w16cid:durableId="200942981">
    <w:abstractNumId w:val="11"/>
  </w:num>
  <w:num w:numId="12" w16cid:durableId="157117660">
    <w:abstractNumId w:val="21"/>
  </w:num>
  <w:num w:numId="13" w16cid:durableId="1080979739">
    <w:abstractNumId w:val="20"/>
  </w:num>
  <w:num w:numId="14" w16cid:durableId="90317841">
    <w:abstractNumId w:val="22"/>
  </w:num>
  <w:num w:numId="15" w16cid:durableId="840776435">
    <w:abstractNumId w:val="2"/>
  </w:num>
  <w:num w:numId="16" w16cid:durableId="2085029911">
    <w:abstractNumId w:val="9"/>
  </w:num>
  <w:num w:numId="17" w16cid:durableId="1852791102">
    <w:abstractNumId w:val="16"/>
  </w:num>
  <w:num w:numId="18" w16cid:durableId="976451707">
    <w:abstractNumId w:val="0"/>
  </w:num>
  <w:num w:numId="19" w16cid:durableId="1930845644">
    <w:abstractNumId w:val="8"/>
  </w:num>
  <w:num w:numId="20" w16cid:durableId="1369139521">
    <w:abstractNumId w:val="10"/>
  </w:num>
  <w:num w:numId="21" w16cid:durableId="1412697467">
    <w:abstractNumId w:val="18"/>
  </w:num>
  <w:num w:numId="22" w16cid:durableId="2002347673">
    <w:abstractNumId w:val="17"/>
  </w:num>
  <w:num w:numId="23" w16cid:durableId="1955478962">
    <w:abstractNumId w:val="5"/>
  </w:num>
  <w:num w:numId="24" w16cid:durableId="16898691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2F"/>
    <w:rsid w:val="000101F3"/>
    <w:rsid w:val="00010A88"/>
    <w:rsid w:val="0001404C"/>
    <w:rsid w:val="00014DA6"/>
    <w:rsid w:val="00015DB0"/>
    <w:rsid w:val="00016F99"/>
    <w:rsid w:val="00020FAD"/>
    <w:rsid w:val="000226A0"/>
    <w:rsid w:val="000241E0"/>
    <w:rsid w:val="00031503"/>
    <w:rsid w:val="000329C9"/>
    <w:rsid w:val="0003319A"/>
    <w:rsid w:val="000340A1"/>
    <w:rsid w:val="000365ED"/>
    <w:rsid w:val="000402E7"/>
    <w:rsid w:val="00045354"/>
    <w:rsid w:val="00047327"/>
    <w:rsid w:val="000503C0"/>
    <w:rsid w:val="0005137E"/>
    <w:rsid w:val="000528D2"/>
    <w:rsid w:val="00053DCD"/>
    <w:rsid w:val="0005595F"/>
    <w:rsid w:val="00055F94"/>
    <w:rsid w:val="0006300D"/>
    <w:rsid w:val="00063500"/>
    <w:rsid w:val="00063921"/>
    <w:rsid w:val="0006496E"/>
    <w:rsid w:val="00065605"/>
    <w:rsid w:val="0008042F"/>
    <w:rsid w:val="00083A7B"/>
    <w:rsid w:val="00084A66"/>
    <w:rsid w:val="0008522B"/>
    <w:rsid w:val="000915FB"/>
    <w:rsid w:val="000926A0"/>
    <w:rsid w:val="00093E96"/>
    <w:rsid w:val="00093EDD"/>
    <w:rsid w:val="000A3C66"/>
    <w:rsid w:val="000A5F2A"/>
    <w:rsid w:val="000A6B04"/>
    <w:rsid w:val="000B3890"/>
    <w:rsid w:val="000B5AE2"/>
    <w:rsid w:val="000C4545"/>
    <w:rsid w:val="000C4596"/>
    <w:rsid w:val="000C7ED8"/>
    <w:rsid w:val="000D7A35"/>
    <w:rsid w:val="000E1EE5"/>
    <w:rsid w:val="000E729F"/>
    <w:rsid w:val="000F2068"/>
    <w:rsid w:val="000F39CD"/>
    <w:rsid w:val="00101A30"/>
    <w:rsid w:val="0010318D"/>
    <w:rsid w:val="001113DE"/>
    <w:rsid w:val="001139E2"/>
    <w:rsid w:val="00132DD3"/>
    <w:rsid w:val="00137B4E"/>
    <w:rsid w:val="00147EB1"/>
    <w:rsid w:val="00150C5D"/>
    <w:rsid w:val="001525F2"/>
    <w:rsid w:val="00152701"/>
    <w:rsid w:val="001531AA"/>
    <w:rsid w:val="00155592"/>
    <w:rsid w:val="00155EAD"/>
    <w:rsid w:val="0016324B"/>
    <w:rsid w:val="001648E4"/>
    <w:rsid w:val="00166175"/>
    <w:rsid w:val="00170D74"/>
    <w:rsid w:val="00171A88"/>
    <w:rsid w:val="00171AE6"/>
    <w:rsid w:val="00172D52"/>
    <w:rsid w:val="00180A4A"/>
    <w:rsid w:val="00183F1A"/>
    <w:rsid w:val="00184F10"/>
    <w:rsid w:val="0018573D"/>
    <w:rsid w:val="00186920"/>
    <w:rsid w:val="0019311B"/>
    <w:rsid w:val="00194667"/>
    <w:rsid w:val="00194E18"/>
    <w:rsid w:val="001A3ABC"/>
    <w:rsid w:val="001A3F0C"/>
    <w:rsid w:val="001B0C0E"/>
    <w:rsid w:val="001B1A7C"/>
    <w:rsid w:val="001B4196"/>
    <w:rsid w:val="001C2808"/>
    <w:rsid w:val="001C2F9F"/>
    <w:rsid w:val="001C7D69"/>
    <w:rsid w:val="001D1703"/>
    <w:rsid w:val="001D18AB"/>
    <w:rsid w:val="001D18F5"/>
    <w:rsid w:val="001D5643"/>
    <w:rsid w:val="001E2BE4"/>
    <w:rsid w:val="001E4E7F"/>
    <w:rsid w:val="001E574F"/>
    <w:rsid w:val="001E6915"/>
    <w:rsid w:val="001E6AD8"/>
    <w:rsid w:val="001E6D58"/>
    <w:rsid w:val="001F52EE"/>
    <w:rsid w:val="001F5A1B"/>
    <w:rsid w:val="001F74EF"/>
    <w:rsid w:val="002004F9"/>
    <w:rsid w:val="00203E06"/>
    <w:rsid w:val="00204335"/>
    <w:rsid w:val="002105E1"/>
    <w:rsid w:val="00216806"/>
    <w:rsid w:val="0022170B"/>
    <w:rsid w:val="00222C47"/>
    <w:rsid w:val="0022371A"/>
    <w:rsid w:val="002245A8"/>
    <w:rsid w:val="002411BC"/>
    <w:rsid w:val="00250021"/>
    <w:rsid w:val="00253523"/>
    <w:rsid w:val="00253FBA"/>
    <w:rsid w:val="002568E1"/>
    <w:rsid w:val="00263A18"/>
    <w:rsid w:val="00267EB2"/>
    <w:rsid w:val="0027535C"/>
    <w:rsid w:val="0027567D"/>
    <w:rsid w:val="0027743A"/>
    <w:rsid w:val="0028055B"/>
    <w:rsid w:val="00281C29"/>
    <w:rsid w:val="002832B3"/>
    <w:rsid w:val="002846A8"/>
    <w:rsid w:val="00294932"/>
    <w:rsid w:val="00295299"/>
    <w:rsid w:val="002A5B69"/>
    <w:rsid w:val="002B1DCC"/>
    <w:rsid w:val="002B1E54"/>
    <w:rsid w:val="002B2A5D"/>
    <w:rsid w:val="002B4047"/>
    <w:rsid w:val="002C40A3"/>
    <w:rsid w:val="002D1275"/>
    <w:rsid w:val="002D4952"/>
    <w:rsid w:val="002D780E"/>
    <w:rsid w:val="002E082D"/>
    <w:rsid w:val="002E41C7"/>
    <w:rsid w:val="002F4C83"/>
    <w:rsid w:val="002F7E9B"/>
    <w:rsid w:val="00304EA1"/>
    <w:rsid w:val="00306F84"/>
    <w:rsid w:val="00310034"/>
    <w:rsid w:val="00310950"/>
    <w:rsid w:val="00313217"/>
    <w:rsid w:val="00315B2D"/>
    <w:rsid w:val="00316970"/>
    <w:rsid w:val="00317D15"/>
    <w:rsid w:val="00320F95"/>
    <w:rsid w:val="00322041"/>
    <w:rsid w:val="003229B8"/>
    <w:rsid w:val="0032332B"/>
    <w:rsid w:val="00326715"/>
    <w:rsid w:val="00330BEB"/>
    <w:rsid w:val="0033120A"/>
    <w:rsid w:val="00332AF4"/>
    <w:rsid w:val="003358D4"/>
    <w:rsid w:val="0033638B"/>
    <w:rsid w:val="00337C06"/>
    <w:rsid w:val="003405D8"/>
    <w:rsid w:val="00340CBC"/>
    <w:rsid w:val="00341EC7"/>
    <w:rsid w:val="00342B74"/>
    <w:rsid w:val="00344921"/>
    <w:rsid w:val="00344BAD"/>
    <w:rsid w:val="00344BF4"/>
    <w:rsid w:val="00345F4E"/>
    <w:rsid w:val="003609F8"/>
    <w:rsid w:val="003642D7"/>
    <w:rsid w:val="00365110"/>
    <w:rsid w:val="0037107B"/>
    <w:rsid w:val="0037756F"/>
    <w:rsid w:val="0038001C"/>
    <w:rsid w:val="00385820"/>
    <w:rsid w:val="0039462A"/>
    <w:rsid w:val="00395ACD"/>
    <w:rsid w:val="003A3D5D"/>
    <w:rsid w:val="003A5916"/>
    <w:rsid w:val="003A75A2"/>
    <w:rsid w:val="003B676F"/>
    <w:rsid w:val="003B7233"/>
    <w:rsid w:val="003B7D71"/>
    <w:rsid w:val="003C0253"/>
    <w:rsid w:val="003C2421"/>
    <w:rsid w:val="003D3677"/>
    <w:rsid w:val="003D4D9F"/>
    <w:rsid w:val="003D50FF"/>
    <w:rsid w:val="003E0ED1"/>
    <w:rsid w:val="003E2FF9"/>
    <w:rsid w:val="003E52BC"/>
    <w:rsid w:val="003F3BA2"/>
    <w:rsid w:val="00400D40"/>
    <w:rsid w:val="004012A3"/>
    <w:rsid w:val="00407E0E"/>
    <w:rsid w:val="004127F9"/>
    <w:rsid w:val="00412FAD"/>
    <w:rsid w:val="00414E5D"/>
    <w:rsid w:val="0041595E"/>
    <w:rsid w:val="0044069E"/>
    <w:rsid w:val="0044181B"/>
    <w:rsid w:val="00452269"/>
    <w:rsid w:val="00452C79"/>
    <w:rsid w:val="00453FD7"/>
    <w:rsid w:val="00454045"/>
    <w:rsid w:val="00460951"/>
    <w:rsid w:val="00460D49"/>
    <w:rsid w:val="00462BA6"/>
    <w:rsid w:val="004658E4"/>
    <w:rsid w:val="004721C1"/>
    <w:rsid w:val="0047300F"/>
    <w:rsid w:val="0048445B"/>
    <w:rsid w:val="00492D6D"/>
    <w:rsid w:val="004A2071"/>
    <w:rsid w:val="004A2B32"/>
    <w:rsid w:val="004A38F7"/>
    <w:rsid w:val="004A3B9E"/>
    <w:rsid w:val="004A55FA"/>
    <w:rsid w:val="004D2A4B"/>
    <w:rsid w:val="004D3C49"/>
    <w:rsid w:val="004D5EB9"/>
    <w:rsid w:val="004D6C70"/>
    <w:rsid w:val="004E157C"/>
    <w:rsid w:val="004E3CA2"/>
    <w:rsid w:val="004E3E28"/>
    <w:rsid w:val="004E5B55"/>
    <w:rsid w:val="004F05C3"/>
    <w:rsid w:val="004F3F7B"/>
    <w:rsid w:val="004F7B68"/>
    <w:rsid w:val="0050499E"/>
    <w:rsid w:val="005049B3"/>
    <w:rsid w:val="0051158A"/>
    <w:rsid w:val="00514F6C"/>
    <w:rsid w:val="0052213F"/>
    <w:rsid w:val="0052363E"/>
    <w:rsid w:val="0052629C"/>
    <w:rsid w:val="00526CA7"/>
    <w:rsid w:val="00530692"/>
    <w:rsid w:val="0053682E"/>
    <w:rsid w:val="00542DE1"/>
    <w:rsid w:val="00543D78"/>
    <w:rsid w:val="00546DBD"/>
    <w:rsid w:val="00547722"/>
    <w:rsid w:val="00552EF3"/>
    <w:rsid w:val="005636F8"/>
    <w:rsid w:val="00567BBB"/>
    <w:rsid w:val="005722AB"/>
    <w:rsid w:val="00576D50"/>
    <w:rsid w:val="00577618"/>
    <w:rsid w:val="00580B45"/>
    <w:rsid w:val="0058170F"/>
    <w:rsid w:val="0058229E"/>
    <w:rsid w:val="00582944"/>
    <w:rsid w:val="00583948"/>
    <w:rsid w:val="005841CA"/>
    <w:rsid w:val="005925AF"/>
    <w:rsid w:val="00593EDD"/>
    <w:rsid w:val="005967FE"/>
    <w:rsid w:val="005A03C6"/>
    <w:rsid w:val="005A16E5"/>
    <w:rsid w:val="005A1BED"/>
    <w:rsid w:val="005A1FB8"/>
    <w:rsid w:val="005A589C"/>
    <w:rsid w:val="005B127F"/>
    <w:rsid w:val="005B3758"/>
    <w:rsid w:val="005B53D5"/>
    <w:rsid w:val="005B6710"/>
    <w:rsid w:val="005B674F"/>
    <w:rsid w:val="005C0476"/>
    <w:rsid w:val="005C2E0E"/>
    <w:rsid w:val="005D2446"/>
    <w:rsid w:val="005D2513"/>
    <w:rsid w:val="005D5456"/>
    <w:rsid w:val="005D58D1"/>
    <w:rsid w:val="005D5F54"/>
    <w:rsid w:val="005D7955"/>
    <w:rsid w:val="005E12D9"/>
    <w:rsid w:val="005E15AC"/>
    <w:rsid w:val="005E4434"/>
    <w:rsid w:val="005E45CC"/>
    <w:rsid w:val="005E4B9B"/>
    <w:rsid w:val="005E7ABE"/>
    <w:rsid w:val="005F22B5"/>
    <w:rsid w:val="005F5D5F"/>
    <w:rsid w:val="00604B82"/>
    <w:rsid w:val="00604CD2"/>
    <w:rsid w:val="00606ABA"/>
    <w:rsid w:val="00607552"/>
    <w:rsid w:val="006111D0"/>
    <w:rsid w:val="00612DD1"/>
    <w:rsid w:val="00614458"/>
    <w:rsid w:val="006204A3"/>
    <w:rsid w:val="00621FB6"/>
    <w:rsid w:val="00625975"/>
    <w:rsid w:val="00625C01"/>
    <w:rsid w:val="00625CCB"/>
    <w:rsid w:val="00626071"/>
    <w:rsid w:val="00627628"/>
    <w:rsid w:val="006278B2"/>
    <w:rsid w:val="006321EE"/>
    <w:rsid w:val="00634B7B"/>
    <w:rsid w:val="00640E6B"/>
    <w:rsid w:val="00642C88"/>
    <w:rsid w:val="006452E0"/>
    <w:rsid w:val="006463EC"/>
    <w:rsid w:val="00652C78"/>
    <w:rsid w:val="00652D8E"/>
    <w:rsid w:val="006539E9"/>
    <w:rsid w:val="00653C84"/>
    <w:rsid w:val="00654C30"/>
    <w:rsid w:val="0066579F"/>
    <w:rsid w:val="00666E69"/>
    <w:rsid w:val="00674DB8"/>
    <w:rsid w:val="00680784"/>
    <w:rsid w:val="006870D6"/>
    <w:rsid w:val="0069216B"/>
    <w:rsid w:val="006A1042"/>
    <w:rsid w:val="006A2E89"/>
    <w:rsid w:val="006A50FB"/>
    <w:rsid w:val="006A5180"/>
    <w:rsid w:val="006A5C9A"/>
    <w:rsid w:val="006B597C"/>
    <w:rsid w:val="006C202A"/>
    <w:rsid w:val="006C312A"/>
    <w:rsid w:val="006C6BAC"/>
    <w:rsid w:val="006D1C7A"/>
    <w:rsid w:val="006D44D2"/>
    <w:rsid w:val="006D7055"/>
    <w:rsid w:val="006E2A8E"/>
    <w:rsid w:val="006E2E3F"/>
    <w:rsid w:val="006E5D31"/>
    <w:rsid w:val="006F01F0"/>
    <w:rsid w:val="006F3FD8"/>
    <w:rsid w:val="006F4812"/>
    <w:rsid w:val="006F6936"/>
    <w:rsid w:val="00701DB8"/>
    <w:rsid w:val="00703B34"/>
    <w:rsid w:val="00703C7C"/>
    <w:rsid w:val="0070465F"/>
    <w:rsid w:val="00717167"/>
    <w:rsid w:val="007335E7"/>
    <w:rsid w:val="00737CC2"/>
    <w:rsid w:val="00740003"/>
    <w:rsid w:val="00744CDE"/>
    <w:rsid w:val="007461F7"/>
    <w:rsid w:val="007469CB"/>
    <w:rsid w:val="0075282E"/>
    <w:rsid w:val="00755A24"/>
    <w:rsid w:val="00755EE8"/>
    <w:rsid w:val="00756D4C"/>
    <w:rsid w:val="00760B44"/>
    <w:rsid w:val="00762E84"/>
    <w:rsid w:val="00762F77"/>
    <w:rsid w:val="0077069E"/>
    <w:rsid w:val="00773994"/>
    <w:rsid w:val="00776540"/>
    <w:rsid w:val="00776D46"/>
    <w:rsid w:val="00776E81"/>
    <w:rsid w:val="00780383"/>
    <w:rsid w:val="00791614"/>
    <w:rsid w:val="0079301E"/>
    <w:rsid w:val="007933A4"/>
    <w:rsid w:val="007A1658"/>
    <w:rsid w:val="007A17F9"/>
    <w:rsid w:val="007B4267"/>
    <w:rsid w:val="007C3C13"/>
    <w:rsid w:val="007C4062"/>
    <w:rsid w:val="007C6EC3"/>
    <w:rsid w:val="007D3BF9"/>
    <w:rsid w:val="007D40C5"/>
    <w:rsid w:val="007D68DD"/>
    <w:rsid w:val="007E51AE"/>
    <w:rsid w:val="007E567E"/>
    <w:rsid w:val="007E5ADF"/>
    <w:rsid w:val="007E7838"/>
    <w:rsid w:val="007E7CF5"/>
    <w:rsid w:val="007F1209"/>
    <w:rsid w:val="007F1AC1"/>
    <w:rsid w:val="007F5667"/>
    <w:rsid w:val="007F77EC"/>
    <w:rsid w:val="008036A0"/>
    <w:rsid w:val="00803C84"/>
    <w:rsid w:val="00803F2E"/>
    <w:rsid w:val="00807742"/>
    <w:rsid w:val="0081108F"/>
    <w:rsid w:val="00812B3A"/>
    <w:rsid w:val="00812DE3"/>
    <w:rsid w:val="008135C2"/>
    <w:rsid w:val="00814B9A"/>
    <w:rsid w:val="00814EF4"/>
    <w:rsid w:val="00816237"/>
    <w:rsid w:val="00822C0E"/>
    <w:rsid w:val="00823D9E"/>
    <w:rsid w:val="00830F40"/>
    <w:rsid w:val="0083142F"/>
    <w:rsid w:val="00834C88"/>
    <w:rsid w:val="00841FB7"/>
    <w:rsid w:val="00844E51"/>
    <w:rsid w:val="00845AAD"/>
    <w:rsid w:val="00845F26"/>
    <w:rsid w:val="008470D9"/>
    <w:rsid w:val="00865CD4"/>
    <w:rsid w:val="00876158"/>
    <w:rsid w:val="00876D96"/>
    <w:rsid w:val="008812B1"/>
    <w:rsid w:val="0088541B"/>
    <w:rsid w:val="00887327"/>
    <w:rsid w:val="0088748F"/>
    <w:rsid w:val="008923F8"/>
    <w:rsid w:val="00895CD5"/>
    <w:rsid w:val="008966AD"/>
    <w:rsid w:val="008968F7"/>
    <w:rsid w:val="008A08F8"/>
    <w:rsid w:val="008A0B61"/>
    <w:rsid w:val="008A3EC9"/>
    <w:rsid w:val="008A4E73"/>
    <w:rsid w:val="008A60F8"/>
    <w:rsid w:val="008A79C0"/>
    <w:rsid w:val="008B4CBC"/>
    <w:rsid w:val="008B5E49"/>
    <w:rsid w:val="008C3A08"/>
    <w:rsid w:val="008C4D1E"/>
    <w:rsid w:val="008C54DE"/>
    <w:rsid w:val="008C582E"/>
    <w:rsid w:val="008D20CA"/>
    <w:rsid w:val="008D38A7"/>
    <w:rsid w:val="008D3F07"/>
    <w:rsid w:val="008E744F"/>
    <w:rsid w:val="008F0C34"/>
    <w:rsid w:val="008F2678"/>
    <w:rsid w:val="008F5358"/>
    <w:rsid w:val="009000F9"/>
    <w:rsid w:val="0090010D"/>
    <w:rsid w:val="00901EC0"/>
    <w:rsid w:val="00905A6F"/>
    <w:rsid w:val="0091023E"/>
    <w:rsid w:val="00913277"/>
    <w:rsid w:val="0091724A"/>
    <w:rsid w:val="00926779"/>
    <w:rsid w:val="009350E0"/>
    <w:rsid w:val="0094019A"/>
    <w:rsid w:val="009406B0"/>
    <w:rsid w:val="00943664"/>
    <w:rsid w:val="00965EF2"/>
    <w:rsid w:val="00967967"/>
    <w:rsid w:val="00970730"/>
    <w:rsid w:val="00971CDC"/>
    <w:rsid w:val="0097250A"/>
    <w:rsid w:val="00973CD1"/>
    <w:rsid w:val="00973F25"/>
    <w:rsid w:val="0097568F"/>
    <w:rsid w:val="00981772"/>
    <w:rsid w:val="00982362"/>
    <w:rsid w:val="009831B3"/>
    <w:rsid w:val="009858AD"/>
    <w:rsid w:val="00985AF1"/>
    <w:rsid w:val="00995675"/>
    <w:rsid w:val="0099592A"/>
    <w:rsid w:val="009A119E"/>
    <w:rsid w:val="009A1593"/>
    <w:rsid w:val="009A3CC4"/>
    <w:rsid w:val="009A5FF9"/>
    <w:rsid w:val="009B06BF"/>
    <w:rsid w:val="009B5EBB"/>
    <w:rsid w:val="009B75AB"/>
    <w:rsid w:val="009C2A3C"/>
    <w:rsid w:val="009C7B6C"/>
    <w:rsid w:val="009D1561"/>
    <w:rsid w:val="009D50A1"/>
    <w:rsid w:val="009D728F"/>
    <w:rsid w:val="009E0CEB"/>
    <w:rsid w:val="009F48D9"/>
    <w:rsid w:val="009F6CFD"/>
    <w:rsid w:val="00A03317"/>
    <w:rsid w:val="00A05F9F"/>
    <w:rsid w:val="00A11507"/>
    <w:rsid w:val="00A11957"/>
    <w:rsid w:val="00A15958"/>
    <w:rsid w:val="00A2012F"/>
    <w:rsid w:val="00A23419"/>
    <w:rsid w:val="00A27E77"/>
    <w:rsid w:val="00A31037"/>
    <w:rsid w:val="00A344B3"/>
    <w:rsid w:val="00A36642"/>
    <w:rsid w:val="00A3752D"/>
    <w:rsid w:val="00A417A7"/>
    <w:rsid w:val="00A43D56"/>
    <w:rsid w:val="00A44504"/>
    <w:rsid w:val="00A47251"/>
    <w:rsid w:val="00A473C1"/>
    <w:rsid w:val="00A47A65"/>
    <w:rsid w:val="00A55610"/>
    <w:rsid w:val="00A577E9"/>
    <w:rsid w:val="00A619A4"/>
    <w:rsid w:val="00A62107"/>
    <w:rsid w:val="00A636AB"/>
    <w:rsid w:val="00A641BE"/>
    <w:rsid w:val="00A745E4"/>
    <w:rsid w:val="00A7524F"/>
    <w:rsid w:val="00A758CD"/>
    <w:rsid w:val="00A9626A"/>
    <w:rsid w:val="00AA07E7"/>
    <w:rsid w:val="00AA1894"/>
    <w:rsid w:val="00AB12B5"/>
    <w:rsid w:val="00AB2093"/>
    <w:rsid w:val="00AB2874"/>
    <w:rsid w:val="00AB6C2E"/>
    <w:rsid w:val="00AB7C3D"/>
    <w:rsid w:val="00AC0512"/>
    <w:rsid w:val="00AC06C8"/>
    <w:rsid w:val="00AC1A7D"/>
    <w:rsid w:val="00AC205E"/>
    <w:rsid w:val="00AC3BC8"/>
    <w:rsid w:val="00AC5420"/>
    <w:rsid w:val="00AC5D25"/>
    <w:rsid w:val="00AC78BA"/>
    <w:rsid w:val="00AD2494"/>
    <w:rsid w:val="00AD4682"/>
    <w:rsid w:val="00AD765A"/>
    <w:rsid w:val="00AE097B"/>
    <w:rsid w:val="00AE0EC1"/>
    <w:rsid w:val="00AE232F"/>
    <w:rsid w:val="00AE2631"/>
    <w:rsid w:val="00AE4399"/>
    <w:rsid w:val="00AE59F7"/>
    <w:rsid w:val="00AF4768"/>
    <w:rsid w:val="00AF50D1"/>
    <w:rsid w:val="00B00B0B"/>
    <w:rsid w:val="00B01E66"/>
    <w:rsid w:val="00B02A2C"/>
    <w:rsid w:val="00B11223"/>
    <w:rsid w:val="00B11268"/>
    <w:rsid w:val="00B12944"/>
    <w:rsid w:val="00B13704"/>
    <w:rsid w:val="00B14858"/>
    <w:rsid w:val="00B1561C"/>
    <w:rsid w:val="00B1638F"/>
    <w:rsid w:val="00B1644E"/>
    <w:rsid w:val="00B23B87"/>
    <w:rsid w:val="00B244F8"/>
    <w:rsid w:val="00B24980"/>
    <w:rsid w:val="00B257E6"/>
    <w:rsid w:val="00B26918"/>
    <w:rsid w:val="00B356AE"/>
    <w:rsid w:val="00B358C1"/>
    <w:rsid w:val="00B372D0"/>
    <w:rsid w:val="00B438B1"/>
    <w:rsid w:val="00B51D7B"/>
    <w:rsid w:val="00B558B6"/>
    <w:rsid w:val="00B63365"/>
    <w:rsid w:val="00B65974"/>
    <w:rsid w:val="00B71DD5"/>
    <w:rsid w:val="00B7453B"/>
    <w:rsid w:val="00B75C5B"/>
    <w:rsid w:val="00B86AED"/>
    <w:rsid w:val="00B96873"/>
    <w:rsid w:val="00B97327"/>
    <w:rsid w:val="00BA418C"/>
    <w:rsid w:val="00BB03F8"/>
    <w:rsid w:val="00BB4553"/>
    <w:rsid w:val="00BC3B56"/>
    <w:rsid w:val="00BC69CA"/>
    <w:rsid w:val="00BD2206"/>
    <w:rsid w:val="00BD32EF"/>
    <w:rsid w:val="00BD620A"/>
    <w:rsid w:val="00BD64E7"/>
    <w:rsid w:val="00BE1696"/>
    <w:rsid w:val="00BE18C0"/>
    <w:rsid w:val="00BE3155"/>
    <w:rsid w:val="00BF1501"/>
    <w:rsid w:val="00BF73BF"/>
    <w:rsid w:val="00C03F95"/>
    <w:rsid w:val="00C079B2"/>
    <w:rsid w:val="00C106B4"/>
    <w:rsid w:val="00C126CC"/>
    <w:rsid w:val="00C16626"/>
    <w:rsid w:val="00C178B8"/>
    <w:rsid w:val="00C27043"/>
    <w:rsid w:val="00C30F3A"/>
    <w:rsid w:val="00C3165E"/>
    <w:rsid w:val="00C316B9"/>
    <w:rsid w:val="00C32387"/>
    <w:rsid w:val="00C323B7"/>
    <w:rsid w:val="00C32F7D"/>
    <w:rsid w:val="00C34D55"/>
    <w:rsid w:val="00C351C6"/>
    <w:rsid w:val="00C36EDD"/>
    <w:rsid w:val="00C37BD7"/>
    <w:rsid w:val="00C37ED2"/>
    <w:rsid w:val="00C4065E"/>
    <w:rsid w:val="00C502AF"/>
    <w:rsid w:val="00C66C43"/>
    <w:rsid w:val="00C67744"/>
    <w:rsid w:val="00C70D19"/>
    <w:rsid w:val="00C725DD"/>
    <w:rsid w:val="00C72F8C"/>
    <w:rsid w:val="00C7413A"/>
    <w:rsid w:val="00C75E38"/>
    <w:rsid w:val="00C809C8"/>
    <w:rsid w:val="00C82FF2"/>
    <w:rsid w:val="00C834DE"/>
    <w:rsid w:val="00C83B96"/>
    <w:rsid w:val="00C845CE"/>
    <w:rsid w:val="00C87BC1"/>
    <w:rsid w:val="00C90D1A"/>
    <w:rsid w:val="00C91A92"/>
    <w:rsid w:val="00C92719"/>
    <w:rsid w:val="00C942BD"/>
    <w:rsid w:val="00C94365"/>
    <w:rsid w:val="00C9748C"/>
    <w:rsid w:val="00CA0B34"/>
    <w:rsid w:val="00CA1C41"/>
    <w:rsid w:val="00CB0371"/>
    <w:rsid w:val="00CB03BD"/>
    <w:rsid w:val="00CB1E35"/>
    <w:rsid w:val="00CB2022"/>
    <w:rsid w:val="00CB5F5B"/>
    <w:rsid w:val="00CC0217"/>
    <w:rsid w:val="00CC0537"/>
    <w:rsid w:val="00CC0B45"/>
    <w:rsid w:val="00CC0F45"/>
    <w:rsid w:val="00CC5085"/>
    <w:rsid w:val="00CC5409"/>
    <w:rsid w:val="00CC6D35"/>
    <w:rsid w:val="00CD5D63"/>
    <w:rsid w:val="00CD6F23"/>
    <w:rsid w:val="00CD6F29"/>
    <w:rsid w:val="00CE0FA7"/>
    <w:rsid w:val="00CE11B7"/>
    <w:rsid w:val="00CE6B50"/>
    <w:rsid w:val="00CF0438"/>
    <w:rsid w:val="00CF4B51"/>
    <w:rsid w:val="00D0015A"/>
    <w:rsid w:val="00D049E5"/>
    <w:rsid w:val="00D1114B"/>
    <w:rsid w:val="00D13712"/>
    <w:rsid w:val="00D14F54"/>
    <w:rsid w:val="00D17816"/>
    <w:rsid w:val="00D23F9F"/>
    <w:rsid w:val="00D23FBA"/>
    <w:rsid w:val="00D2609D"/>
    <w:rsid w:val="00D279C9"/>
    <w:rsid w:val="00D328F4"/>
    <w:rsid w:val="00D33865"/>
    <w:rsid w:val="00D35845"/>
    <w:rsid w:val="00D36A35"/>
    <w:rsid w:val="00D36C38"/>
    <w:rsid w:val="00D465F4"/>
    <w:rsid w:val="00D6387A"/>
    <w:rsid w:val="00D63A2F"/>
    <w:rsid w:val="00D668BF"/>
    <w:rsid w:val="00D6692D"/>
    <w:rsid w:val="00D70C04"/>
    <w:rsid w:val="00D75427"/>
    <w:rsid w:val="00D75675"/>
    <w:rsid w:val="00D75CA5"/>
    <w:rsid w:val="00D855A9"/>
    <w:rsid w:val="00D85F19"/>
    <w:rsid w:val="00D8722F"/>
    <w:rsid w:val="00D91008"/>
    <w:rsid w:val="00D92CDA"/>
    <w:rsid w:val="00D93A9A"/>
    <w:rsid w:val="00D95310"/>
    <w:rsid w:val="00D97055"/>
    <w:rsid w:val="00DA3218"/>
    <w:rsid w:val="00DB0019"/>
    <w:rsid w:val="00DB5FC2"/>
    <w:rsid w:val="00DB70D5"/>
    <w:rsid w:val="00DB7FEE"/>
    <w:rsid w:val="00DC21CD"/>
    <w:rsid w:val="00DC64B2"/>
    <w:rsid w:val="00DC6B6C"/>
    <w:rsid w:val="00DC70CB"/>
    <w:rsid w:val="00DD2200"/>
    <w:rsid w:val="00DD2EA9"/>
    <w:rsid w:val="00DE0174"/>
    <w:rsid w:val="00DE02C8"/>
    <w:rsid w:val="00DE1CF6"/>
    <w:rsid w:val="00DE2752"/>
    <w:rsid w:val="00DE7C09"/>
    <w:rsid w:val="00DF06EA"/>
    <w:rsid w:val="00DF43AF"/>
    <w:rsid w:val="00DF5592"/>
    <w:rsid w:val="00DF5C2F"/>
    <w:rsid w:val="00DF6C76"/>
    <w:rsid w:val="00DF7F68"/>
    <w:rsid w:val="00E00673"/>
    <w:rsid w:val="00E032BC"/>
    <w:rsid w:val="00E04702"/>
    <w:rsid w:val="00E04F43"/>
    <w:rsid w:val="00E054A5"/>
    <w:rsid w:val="00E10F62"/>
    <w:rsid w:val="00E110F1"/>
    <w:rsid w:val="00E14209"/>
    <w:rsid w:val="00E15CE8"/>
    <w:rsid w:val="00E21A4D"/>
    <w:rsid w:val="00E21E25"/>
    <w:rsid w:val="00E31A3E"/>
    <w:rsid w:val="00E33AFF"/>
    <w:rsid w:val="00E343A2"/>
    <w:rsid w:val="00E34921"/>
    <w:rsid w:val="00E42612"/>
    <w:rsid w:val="00E443B1"/>
    <w:rsid w:val="00E539AD"/>
    <w:rsid w:val="00E5485C"/>
    <w:rsid w:val="00E61E62"/>
    <w:rsid w:val="00E66961"/>
    <w:rsid w:val="00E72E04"/>
    <w:rsid w:val="00E80A73"/>
    <w:rsid w:val="00E875DB"/>
    <w:rsid w:val="00E87998"/>
    <w:rsid w:val="00E9265C"/>
    <w:rsid w:val="00E92DE2"/>
    <w:rsid w:val="00E94045"/>
    <w:rsid w:val="00E96ED8"/>
    <w:rsid w:val="00EA077B"/>
    <w:rsid w:val="00EA0921"/>
    <w:rsid w:val="00EB7E16"/>
    <w:rsid w:val="00EC079D"/>
    <w:rsid w:val="00EC28BF"/>
    <w:rsid w:val="00EC3C8D"/>
    <w:rsid w:val="00EC6859"/>
    <w:rsid w:val="00EC72B7"/>
    <w:rsid w:val="00ED637C"/>
    <w:rsid w:val="00ED7011"/>
    <w:rsid w:val="00ED780E"/>
    <w:rsid w:val="00EE3386"/>
    <w:rsid w:val="00EE42C0"/>
    <w:rsid w:val="00EE4F11"/>
    <w:rsid w:val="00EE5C82"/>
    <w:rsid w:val="00EE7381"/>
    <w:rsid w:val="00EF624A"/>
    <w:rsid w:val="00F04E01"/>
    <w:rsid w:val="00F05136"/>
    <w:rsid w:val="00F056F3"/>
    <w:rsid w:val="00F20491"/>
    <w:rsid w:val="00F313D5"/>
    <w:rsid w:val="00F3187A"/>
    <w:rsid w:val="00F333E8"/>
    <w:rsid w:val="00F36CBC"/>
    <w:rsid w:val="00F4136D"/>
    <w:rsid w:val="00F44E05"/>
    <w:rsid w:val="00F47F2E"/>
    <w:rsid w:val="00F521A0"/>
    <w:rsid w:val="00F60BAC"/>
    <w:rsid w:val="00F62724"/>
    <w:rsid w:val="00F62B00"/>
    <w:rsid w:val="00F63E0F"/>
    <w:rsid w:val="00F66725"/>
    <w:rsid w:val="00F72AD0"/>
    <w:rsid w:val="00F7359D"/>
    <w:rsid w:val="00F73F7F"/>
    <w:rsid w:val="00F74E22"/>
    <w:rsid w:val="00F7744D"/>
    <w:rsid w:val="00F77968"/>
    <w:rsid w:val="00F8008D"/>
    <w:rsid w:val="00F82764"/>
    <w:rsid w:val="00F8468A"/>
    <w:rsid w:val="00F85842"/>
    <w:rsid w:val="00F85C32"/>
    <w:rsid w:val="00F86E8F"/>
    <w:rsid w:val="00F929A9"/>
    <w:rsid w:val="00FA10A3"/>
    <w:rsid w:val="00FA2424"/>
    <w:rsid w:val="00FB155E"/>
    <w:rsid w:val="00FB245C"/>
    <w:rsid w:val="00FB4699"/>
    <w:rsid w:val="00FB7F9A"/>
    <w:rsid w:val="00FC1AF5"/>
    <w:rsid w:val="00FC61F6"/>
    <w:rsid w:val="00FC66FB"/>
    <w:rsid w:val="00FE3AC2"/>
    <w:rsid w:val="00FE40DF"/>
    <w:rsid w:val="00FE470A"/>
    <w:rsid w:val="00FF0C1D"/>
    <w:rsid w:val="00FF1DE3"/>
    <w:rsid w:val="00FF5170"/>
    <w:rsid w:val="00FF598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2589"/>
  <w15:chartTrackingRefBased/>
  <w15:docId w15:val="{5D1C68D5-9E03-49CE-853C-DE1B47A2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D8722F"/>
    <w:pPr>
      <w:keepNext/>
      <w:tabs>
        <w:tab w:val="right" w:pos="9639"/>
      </w:tabs>
      <w:spacing w:after="140" w:line="240" w:lineRule="auto"/>
      <w:outlineLvl w:val="0"/>
    </w:pPr>
    <w:rPr>
      <w:rFonts w:ascii="Arial" w:eastAsia="Times New Roman" w:hAnsi="Arial" w:cs="Arial"/>
      <w:b/>
      <w:bCs/>
      <w:sz w:val="32"/>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22F"/>
    <w:rPr>
      <w:rFonts w:ascii="Arial" w:eastAsia="Times New Roman" w:hAnsi="Arial" w:cs="Arial"/>
      <w:b/>
      <w:bCs/>
      <w:sz w:val="32"/>
      <w:szCs w:val="48"/>
      <w:lang w:eastAsia="en-GB"/>
    </w:rPr>
  </w:style>
  <w:style w:type="paragraph" w:customStyle="1" w:styleId="Input">
    <w:name w:val="Input"/>
    <w:basedOn w:val="Normal"/>
    <w:next w:val="Normal"/>
    <w:semiHidden/>
    <w:rsid w:val="00D8722F"/>
    <w:pPr>
      <w:tabs>
        <w:tab w:val="left" w:pos="1985"/>
      </w:tabs>
      <w:spacing w:before="140" w:after="0" w:line="240" w:lineRule="auto"/>
      <w:ind w:left="1985" w:hanging="1985"/>
    </w:pPr>
    <w:rPr>
      <w:rFonts w:ascii="Arial" w:eastAsia="Times New Roman" w:hAnsi="Arial" w:cs="Arial"/>
      <w:lang w:eastAsia="en-GB"/>
    </w:rPr>
  </w:style>
  <w:style w:type="table" w:styleId="TableGrid">
    <w:name w:val="Table Grid"/>
    <w:basedOn w:val="TableNormal"/>
    <w:uiPriority w:val="39"/>
    <w:rsid w:val="00D8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E77"/>
    <w:pPr>
      <w:ind w:left="720"/>
      <w:contextualSpacing/>
    </w:pPr>
  </w:style>
  <w:style w:type="paragraph" w:styleId="BalloonText">
    <w:name w:val="Balloon Text"/>
    <w:basedOn w:val="Normal"/>
    <w:link w:val="BalloonTextChar"/>
    <w:uiPriority w:val="99"/>
    <w:semiHidden/>
    <w:unhideWhenUsed/>
    <w:rsid w:val="00EE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11"/>
    <w:rPr>
      <w:rFonts w:ascii="Segoe UI" w:hAnsi="Segoe UI" w:cs="Segoe UI"/>
      <w:sz w:val="18"/>
      <w:szCs w:val="18"/>
    </w:rPr>
  </w:style>
  <w:style w:type="paragraph" w:styleId="Header">
    <w:name w:val="header"/>
    <w:basedOn w:val="Normal"/>
    <w:link w:val="HeaderChar"/>
    <w:uiPriority w:val="99"/>
    <w:unhideWhenUsed/>
    <w:rsid w:val="00CD6F23"/>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CD6F23"/>
    <w:rPr>
      <w:rFonts w:eastAsiaTheme="minorEastAsia" w:cs="Times New Roman"/>
      <w:lang w:val="en-US"/>
    </w:rPr>
  </w:style>
  <w:style w:type="paragraph" w:styleId="Footer">
    <w:name w:val="footer"/>
    <w:basedOn w:val="Normal"/>
    <w:link w:val="FooterChar"/>
    <w:uiPriority w:val="99"/>
    <w:unhideWhenUsed/>
    <w:rsid w:val="00CD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F23"/>
  </w:style>
  <w:style w:type="paragraph" w:styleId="PlainText">
    <w:name w:val="Plain Text"/>
    <w:basedOn w:val="Normal"/>
    <w:link w:val="PlainTextChar"/>
    <w:uiPriority w:val="99"/>
    <w:unhideWhenUsed/>
    <w:rsid w:val="003D4D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D4D9F"/>
    <w:rPr>
      <w:rFonts w:ascii="Calibri" w:hAnsi="Calibri"/>
      <w:szCs w:val="21"/>
    </w:rPr>
  </w:style>
  <w:style w:type="paragraph" w:styleId="Date">
    <w:name w:val="Date"/>
    <w:basedOn w:val="Normal"/>
    <w:next w:val="Normal"/>
    <w:link w:val="DateChar"/>
    <w:uiPriority w:val="99"/>
    <w:semiHidden/>
    <w:unhideWhenUsed/>
    <w:rsid w:val="004A2071"/>
  </w:style>
  <w:style w:type="character" w:customStyle="1" w:styleId="DateChar">
    <w:name w:val="Date Char"/>
    <w:basedOn w:val="DefaultParagraphFont"/>
    <w:link w:val="Date"/>
    <w:uiPriority w:val="99"/>
    <w:semiHidden/>
    <w:rsid w:val="004A2071"/>
  </w:style>
  <w:style w:type="character" w:styleId="Hyperlink">
    <w:name w:val="Hyperlink"/>
    <w:basedOn w:val="DefaultParagraphFont"/>
    <w:uiPriority w:val="99"/>
    <w:unhideWhenUsed/>
    <w:rsid w:val="00E10F62"/>
    <w:rPr>
      <w:color w:val="0563C1" w:themeColor="hyperlink"/>
      <w:u w:val="single"/>
    </w:rPr>
  </w:style>
  <w:style w:type="character" w:styleId="UnresolvedMention">
    <w:name w:val="Unresolved Mention"/>
    <w:basedOn w:val="DefaultParagraphFont"/>
    <w:uiPriority w:val="99"/>
    <w:semiHidden/>
    <w:unhideWhenUsed/>
    <w:rsid w:val="00E1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5113">
      <w:bodyDiv w:val="1"/>
      <w:marLeft w:val="0"/>
      <w:marRight w:val="0"/>
      <w:marTop w:val="0"/>
      <w:marBottom w:val="0"/>
      <w:divBdr>
        <w:top w:val="none" w:sz="0" w:space="0" w:color="auto"/>
        <w:left w:val="none" w:sz="0" w:space="0" w:color="auto"/>
        <w:bottom w:val="none" w:sz="0" w:space="0" w:color="auto"/>
        <w:right w:val="none" w:sz="0" w:space="0" w:color="auto"/>
      </w:divBdr>
    </w:div>
    <w:div w:id="12431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BayKohi.co.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Cook</dc:creator>
  <cp:keywords/>
  <dc:description/>
  <cp:lastModifiedBy>John biggs</cp:lastModifiedBy>
  <cp:revision>2</cp:revision>
  <cp:lastPrinted>2019-04-06T01:37:00Z</cp:lastPrinted>
  <dcterms:created xsi:type="dcterms:W3CDTF">2023-07-04T04:34:00Z</dcterms:created>
  <dcterms:modified xsi:type="dcterms:W3CDTF">2023-07-04T04:34:00Z</dcterms:modified>
</cp:coreProperties>
</file>